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A308E5" w14:textId="77777777" w:rsidR="00FA271B" w:rsidRDefault="00FA271B"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p w14:paraId="3E847A68" w14:textId="75763A2F" w:rsidR="002A7F70" w:rsidRPr="00320F6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p>
    <w:p w14:paraId="6DCF7CD3" w14:textId="1D409617" w:rsidR="00AB2098" w:rsidRPr="00320F61" w:rsidRDefault="009946C5" w:rsidP="0010707D">
      <w:pPr>
        <w:spacing w:after="0"/>
        <w:jc w:val="center"/>
        <w:rPr>
          <w:rFonts w:ascii="Times New Roman" w:hAnsi="Times New Roman"/>
          <w:b/>
          <w:bCs/>
        </w:rPr>
      </w:pPr>
      <w:r w:rsidRPr="2267F29B">
        <w:rPr>
          <w:rStyle w:val="Numatytasispastraiposriftas1"/>
          <w:rFonts w:ascii="Times New Roman" w:hAnsi="Times New Roman"/>
          <w:b/>
          <w:bCs/>
        </w:rPr>
        <w:t>DĖL</w:t>
      </w:r>
      <w:r w:rsidR="005A2E05" w:rsidRPr="2267F29B">
        <w:rPr>
          <w:rStyle w:val="Numatytasispastraiposriftas1"/>
          <w:rFonts w:ascii="Times New Roman" w:hAnsi="Times New Roman"/>
          <w:b/>
          <w:bCs/>
        </w:rPr>
        <w:t xml:space="preserve"> </w:t>
      </w:r>
      <w:r w:rsidR="008C0878" w:rsidRPr="008C0878">
        <w:rPr>
          <w:rFonts w:ascii="Times New Roman" w:hAnsi="Times New Roman"/>
          <w:b/>
          <w:bCs/>
        </w:rPr>
        <w:t>KIBERNETINIO SAUGUMO TINKLO ĮRANGOS SPRENDIMO ATNAUJINIM</w:t>
      </w:r>
      <w:r w:rsidR="008C0878">
        <w:rPr>
          <w:rFonts w:ascii="Times New Roman" w:hAnsi="Times New Roman"/>
          <w:b/>
          <w:bCs/>
        </w:rPr>
        <w:t>O</w:t>
      </w:r>
      <w:r w:rsidR="008C0878" w:rsidRPr="008C0878">
        <w:rPr>
          <w:rFonts w:ascii="Times New Roman" w:hAnsi="Times New Roman"/>
          <w:b/>
          <w:bCs/>
        </w:rPr>
        <w:t xml:space="preserve"> </w:t>
      </w:r>
      <w:r w:rsidR="00AF3462" w:rsidRPr="00742805">
        <w:rPr>
          <w:rFonts w:ascii="Times New Roman" w:hAnsi="Times New Roman"/>
          <w:b/>
          <w:bCs/>
        </w:rPr>
        <w:t>P</w:t>
      </w:r>
      <w:r w:rsidR="00AF3462" w:rsidRPr="00742805">
        <w:rPr>
          <w:rStyle w:val="Numatytasispastraiposriftas1"/>
          <w:rFonts w:ascii="Times New Roman" w:hAnsi="Times New Roman"/>
          <w:b/>
          <w:bCs/>
        </w:rPr>
        <w:t>IRKIMO</w:t>
      </w:r>
    </w:p>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30"/>
      </w:tblGrid>
      <w:tr w:rsidR="00E34B4C" w:rsidRPr="008974DB" w14:paraId="5EE7DD96" w14:textId="77777777" w:rsidTr="0052330B">
        <w:trPr>
          <w:trHeight w:val="1115"/>
        </w:trPr>
        <w:tc>
          <w:tcPr>
            <w:tcW w:w="2715" w:type="pct"/>
            <w:shd w:val="clear" w:color="auto" w:fill="DEEAF6" w:themeFill="accent5" w:themeFillTint="33"/>
          </w:tcPr>
          <w:p w14:paraId="6EE7AA78" w14:textId="160251A8"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 xml:space="preserve">Tiekėjo arba ūkio subjektų grupės dalyvių pavadinimas (-ai), </w:t>
            </w:r>
            <w:r w:rsidR="00407994" w:rsidRPr="00407994">
              <w:rPr>
                <w:rFonts w:ascii="Times New Roman" w:eastAsiaTheme="minorEastAsia" w:hAnsi="Times New Roman"/>
                <w:b/>
                <w:bCs/>
                <w:iCs/>
                <w:lang w:eastAsia="lt-LT"/>
              </w:rPr>
              <w:t>adresas (-ai)</w:t>
            </w:r>
            <w:r w:rsidR="00407994">
              <w:rPr>
                <w:rFonts w:ascii="Times New Roman" w:eastAsiaTheme="minorEastAsia" w:hAnsi="Times New Roman"/>
                <w:b/>
                <w:bCs/>
                <w:iCs/>
                <w:lang w:eastAsia="lt-LT"/>
              </w:rPr>
              <w:t xml:space="preserve">, </w:t>
            </w:r>
            <w:r w:rsidRPr="008974DB">
              <w:rPr>
                <w:rFonts w:ascii="Times New Roman" w:eastAsiaTheme="minorEastAsia" w:hAnsi="Times New Roman"/>
                <w:b/>
                <w:bCs/>
                <w:lang w:eastAsia="lt-LT"/>
              </w:rPr>
              <w:t>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52330B">
        <w:trPr>
          <w:trHeight w:val="510"/>
        </w:trPr>
        <w:tc>
          <w:tcPr>
            <w:tcW w:w="2715" w:type="pct"/>
            <w:shd w:val="clear" w:color="auto" w:fill="DEEAF6" w:themeFill="accent5" w:themeFillTint="33"/>
          </w:tcPr>
          <w:p w14:paraId="002CB2EA" w14:textId="5DC86A66"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 xml:space="preserve">(nurodoma, jeigu turi)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2330B">
        <w:trPr>
          <w:trHeight w:val="510"/>
        </w:trPr>
        <w:tc>
          <w:tcPr>
            <w:tcW w:w="2715" w:type="pct"/>
            <w:shd w:val="clear" w:color="auto" w:fill="DEEAF6" w:themeFill="accent5" w:themeFillTint="33"/>
          </w:tcPr>
          <w:p w14:paraId="10DFFF0C" w14:textId="2C92D4A4"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Puslapioinaosnuoroda"/>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w:t>
            </w:r>
            <w:r w:rsidR="0052330B">
              <w:rPr>
                <w:rFonts w:ascii="Times New Roman" w:eastAsiaTheme="minorEastAsia" w:hAnsi="Times New Roman"/>
                <w:i/>
                <w:iCs/>
              </w:rPr>
              <w:t xml:space="preserve"> LR Viešųjų pirkimų įstatymo (toliau – </w:t>
            </w:r>
            <w:r w:rsidRPr="008974DB">
              <w:rPr>
                <w:rFonts w:ascii="Times New Roman" w:eastAsiaTheme="minorEastAsia" w:hAnsi="Times New Roman"/>
                <w:i/>
                <w:iCs/>
              </w:rPr>
              <w:t xml:space="preserve"> VPĮ</w:t>
            </w:r>
            <w:r w:rsidR="0052330B">
              <w:rPr>
                <w:rFonts w:ascii="Times New Roman" w:eastAsiaTheme="minorEastAsia" w:hAnsi="Times New Roman"/>
                <w:i/>
                <w:iCs/>
              </w:rPr>
              <w:t>)</w:t>
            </w:r>
            <w:r w:rsidRPr="008974DB">
              <w:rPr>
                <w:rFonts w:ascii="Times New Roman" w:eastAsiaTheme="minorEastAsia" w:hAnsi="Times New Roman"/>
                <w:i/>
                <w:iCs/>
              </w:rPr>
              <w:t xml:space="preserve">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2330B">
        <w:trPr>
          <w:trHeight w:val="510"/>
        </w:trPr>
        <w:tc>
          <w:tcPr>
            <w:tcW w:w="2715" w:type="pct"/>
            <w:shd w:val="clear" w:color="auto" w:fill="DEEAF6" w:themeFill="accent5" w:themeFillTint="33"/>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2330B">
        <w:trPr>
          <w:trHeight w:val="510"/>
        </w:trPr>
        <w:tc>
          <w:tcPr>
            <w:tcW w:w="2715" w:type="pct"/>
            <w:shd w:val="clear" w:color="auto" w:fill="DEEAF6" w:themeFill="accent5" w:themeFillTint="33"/>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 xml:space="preserve">ir (ar) fizinis </w:t>
            </w:r>
            <w:proofErr w:type="spellStart"/>
            <w:r w:rsidRPr="008974DB">
              <w:rPr>
                <w:rFonts w:ascii="Times New Roman" w:eastAsiaTheme="minorEastAsia" w:hAnsi="Times New Roman"/>
                <w:b/>
                <w:bCs/>
                <w:color w:val="000000"/>
                <w:lang w:eastAsia="lt-LT"/>
              </w:rPr>
              <w:t>asmuo</w:t>
            </w:r>
            <w:r w:rsidR="00A56A06">
              <w:rPr>
                <w:rFonts w:ascii="Times New Roman" w:eastAsiaTheme="minorEastAsia" w:hAnsi="Times New Roman"/>
                <w:b/>
                <w:bCs/>
                <w:color w:val="000000"/>
                <w:vertAlign w:val="superscript"/>
                <w:lang w:eastAsia="lt-LT"/>
              </w:rPr>
              <w:t>1</w:t>
            </w:r>
            <w:proofErr w:type="spellEnd"/>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2330B">
        <w:trPr>
          <w:trHeight w:val="510"/>
        </w:trPr>
        <w:tc>
          <w:tcPr>
            <w:tcW w:w="2715" w:type="pct"/>
            <w:shd w:val="clear" w:color="auto" w:fill="DEEAF6" w:themeFill="accent5" w:themeFillTint="33"/>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6FE833F6" w:rsidR="00E34B4C" w:rsidRPr="00320F61" w:rsidRDefault="00E34B4C" w:rsidP="00B6321A">
      <w:pPr>
        <w:autoSpaceDN/>
        <w:spacing w:before="120"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1. Šiuo pasiūlymu pažymime, kad sutinkame su visomis Pirkimo sąlygomis ir patvirtiname, kad mūsų siūlomos Prekės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320F61" w:rsidRDefault="00E34B4C" w:rsidP="00CF3236">
      <w:pPr>
        <w:autoSpaceDN/>
        <w:spacing w:after="0" w:line="240" w:lineRule="auto"/>
        <w:jc w:val="both"/>
        <w:textAlignment w:val="auto"/>
        <w:rPr>
          <w:sz w:val="18"/>
          <w:szCs w:val="18"/>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4A54C673" w14:textId="6FB72CFA" w:rsidR="00341840" w:rsidRPr="008974DB" w:rsidRDefault="00341840" w:rsidP="00341840">
      <w:pPr>
        <w:autoSpaceDN/>
        <w:spacing w:after="0" w:line="240" w:lineRule="auto"/>
        <w:jc w:val="both"/>
        <w:textAlignment w:val="auto"/>
        <w:rPr>
          <w:rFonts w:ascii="Times New Roman" w:eastAsiaTheme="minorEastAsia" w:hAnsi="Times New Roman"/>
          <w:lang w:eastAsia="lt-LT"/>
        </w:rPr>
      </w:pPr>
    </w:p>
    <w:p w14:paraId="1B1718C9" w14:textId="534AB931" w:rsidR="00C92536" w:rsidRDefault="00C92536" w:rsidP="00C92536">
      <w:pPr>
        <w:spacing w:after="0" w:line="240" w:lineRule="auto"/>
        <w:ind w:left="360"/>
        <w:jc w:val="center"/>
        <w:rPr>
          <w:rFonts w:ascii="Times New Roman" w:hAnsi="Times New Roman"/>
          <w:b/>
          <w:iCs/>
        </w:rPr>
      </w:pPr>
      <w:r w:rsidRPr="00C92536">
        <w:rPr>
          <w:rFonts w:ascii="Times New Roman" w:hAnsi="Times New Roman"/>
          <w:b/>
          <w:iCs/>
        </w:rPr>
        <w:t xml:space="preserve">INFORMACIJA APIE PREKIŲ GAMINTOJĄ </w:t>
      </w:r>
      <w:r w:rsidR="00432070">
        <w:rPr>
          <w:rFonts w:ascii="Times New Roman" w:hAnsi="Times New Roman"/>
          <w:b/>
          <w:iCs/>
        </w:rPr>
        <w:t>IR PASLAUGŲ TEIKIMĄ</w:t>
      </w:r>
    </w:p>
    <w:p w14:paraId="24DB9977" w14:textId="03AF8183" w:rsidR="00C92536" w:rsidRPr="00C92536" w:rsidRDefault="00C92536" w:rsidP="00C92536">
      <w:pPr>
        <w:spacing w:after="0" w:line="240" w:lineRule="auto"/>
        <w:ind w:left="360"/>
        <w:jc w:val="center"/>
        <w:rPr>
          <w:rFonts w:ascii="Times New Roman" w:hAnsi="Times New Roman"/>
          <w:b/>
          <w:bCs/>
          <w:iCs/>
        </w:rPr>
      </w:pPr>
      <w:r w:rsidRPr="00C92536">
        <w:rPr>
          <w:rFonts w:ascii="Times New Roman" w:hAnsi="Times New Roman"/>
          <w:b/>
          <w:iCs/>
        </w:rPr>
        <w:t>(d</w:t>
      </w:r>
      <w:r w:rsidRPr="00C92536">
        <w:rPr>
          <w:rFonts w:ascii="Times New Roman" w:hAnsi="Times New Roman"/>
          <w:b/>
          <w:bCs/>
          <w:iCs/>
        </w:rPr>
        <w:t xml:space="preserve">ėl atitikties VPĮ 37 str. 9 d. 1 </w:t>
      </w:r>
      <w:r w:rsidR="007327BF">
        <w:rPr>
          <w:rFonts w:ascii="Times New Roman" w:hAnsi="Times New Roman"/>
          <w:b/>
          <w:bCs/>
          <w:iCs/>
        </w:rPr>
        <w:t xml:space="preserve">ir 2 </w:t>
      </w:r>
      <w:r w:rsidRPr="00C92536">
        <w:rPr>
          <w:rFonts w:ascii="Times New Roman" w:hAnsi="Times New Roman"/>
          <w:b/>
          <w:bCs/>
          <w:iCs/>
        </w:rPr>
        <w:t>p. reikalavimams</w:t>
      </w:r>
      <w:bookmarkStart w:id="1" w:name="_Hlk159404481"/>
      <w:r w:rsidRPr="00C92536">
        <w:rPr>
          <w:rFonts w:ascii="Times New Roman" w:hAnsi="Times New Roman"/>
          <w:b/>
          <w:bCs/>
          <w:iCs/>
        </w:rPr>
        <w:t xml:space="preserve">) </w:t>
      </w:r>
      <w:bookmarkEnd w:id="1"/>
    </w:p>
    <w:p w14:paraId="57C212C0" w14:textId="77777777" w:rsidR="00553D81" w:rsidRPr="0003603D" w:rsidRDefault="00553D81" w:rsidP="005071BB">
      <w:pPr>
        <w:spacing w:after="0" w:line="240" w:lineRule="auto"/>
        <w:ind w:left="360"/>
        <w:jc w:val="center"/>
        <w:rPr>
          <w:rFonts w:ascii="Times New Roman" w:hAnsi="Times New Roman"/>
          <w:b/>
          <w:iCs/>
        </w:rPr>
      </w:pPr>
    </w:p>
    <w:tbl>
      <w:tblPr>
        <w:tblStyle w:val="TableGrid3"/>
        <w:tblW w:w="5004" w:type="pct"/>
        <w:tblInd w:w="-5" w:type="dxa"/>
        <w:tblLook w:val="04A0" w:firstRow="1" w:lastRow="0" w:firstColumn="1" w:lastColumn="0" w:noHBand="0" w:noVBand="1"/>
      </w:tblPr>
      <w:tblGrid>
        <w:gridCol w:w="2332"/>
        <w:gridCol w:w="3065"/>
        <w:gridCol w:w="2188"/>
        <w:gridCol w:w="2335"/>
      </w:tblGrid>
      <w:tr w:rsidR="00553D81" w:rsidRPr="006D6008" w14:paraId="7C63C366" w14:textId="77777777" w:rsidTr="0002461E">
        <w:trPr>
          <w:trHeight w:val="745"/>
        </w:trPr>
        <w:tc>
          <w:tcPr>
            <w:tcW w:w="1175" w:type="pct"/>
            <w:shd w:val="clear" w:color="auto" w:fill="DEEAF6" w:themeFill="accent5" w:themeFillTint="33"/>
            <w:vAlign w:val="center"/>
            <w:hideMark/>
          </w:tcPr>
          <w:p w14:paraId="1D42C010" w14:textId="77777777" w:rsidR="00553D81" w:rsidRPr="006D6008" w:rsidRDefault="00553D81" w:rsidP="0002461E">
            <w:pPr>
              <w:spacing w:before="60" w:after="60"/>
              <w:jc w:val="center"/>
              <w:rPr>
                <w:rFonts w:eastAsiaTheme="minorHAnsi"/>
                <w:bCs/>
              </w:rPr>
            </w:pPr>
            <w:r w:rsidRPr="006D6008">
              <w:rPr>
                <w:rFonts w:eastAsiaTheme="minorHAnsi"/>
                <w:bCs/>
              </w:rPr>
              <w:t>Pavadinimas</w:t>
            </w:r>
          </w:p>
        </w:tc>
        <w:tc>
          <w:tcPr>
            <w:tcW w:w="1545" w:type="pct"/>
            <w:shd w:val="clear" w:color="auto" w:fill="DEEAF6" w:themeFill="accent5" w:themeFillTint="33"/>
            <w:vAlign w:val="center"/>
          </w:tcPr>
          <w:p w14:paraId="24CEE128" w14:textId="77777777" w:rsidR="00553D81" w:rsidRPr="006D6008" w:rsidRDefault="00553D81" w:rsidP="0002461E">
            <w:pPr>
              <w:autoSpaceDE w:val="0"/>
              <w:adjustRightInd w:val="0"/>
              <w:jc w:val="center"/>
              <w:rPr>
                <w:bCs/>
              </w:rPr>
            </w:pPr>
            <w:r w:rsidRPr="006D6008">
              <w:rPr>
                <w:bCs/>
              </w:rPr>
              <w:t xml:space="preserve">Nurodomas juridinio asmens </w:t>
            </w:r>
            <w:r w:rsidRPr="006D6008">
              <w:rPr>
                <w:b/>
                <w:bCs/>
              </w:rPr>
              <w:t>pavadinimas</w:t>
            </w:r>
            <w:r w:rsidRPr="006D6008">
              <w:rPr>
                <w:bCs/>
              </w:rPr>
              <w:t>, kodas</w:t>
            </w:r>
          </w:p>
          <w:p w14:paraId="2FA08FFA" w14:textId="77777777" w:rsidR="00553D81" w:rsidRPr="006D6008" w:rsidRDefault="00553D81" w:rsidP="0002461E">
            <w:pPr>
              <w:autoSpaceDE w:val="0"/>
              <w:adjustRightInd w:val="0"/>
              <w:jc w:val="center"/>
              <w:rPr>
                <w:bCs/>
              </w:rPr>
            </w:pPr>
            <w:r w:rsidRPr="006D6008">
              <w:rPr>
                <w:bCs/>
                <w:i/>
              </w:rPr>
              <w:t>arba</w:t>
            </w:r>
          </w:p>
          <w:p w14:paraId="3DC0387F" w14:textId="77777777" w:rsidR="00553D81" w:rsidRPr="006D6008" w:rsidRDefault="00553D81" w:rsidP="0002461E">
            <w:pPr>
              <w:autoSpaceDE w:val="0"/>
              <w:adjustRightInd w:val="0"/>
              <w:jc w:val="center"/>
              <w:rPr>
                <w:bCs/>
              </w:rPr>
            </w:pPr>
            <w:r w:rsidRPr="006D6008">
              <w:rPr>
                <w:bCs/>
              </w:rPr>
              <w:t xml:space="preserve">fizinio asmens </w:t>
            </w:r>
            <w:r w:rsidRPr="006D6008">
              <w:rPr>
                <w:b/>
                <w:bCs/>
              </w:rPr>
              <w:t>vardas ir pavardė</w:t>
            </w:r>
          </w:p>
        </w:tc>
        <w:tc>
          <w:tcPr>
            <w:tcW w:w="1103" w:type="pct"/>
            <w:shd w:val="clear" w:color="auto" w:fill="DEEAF6" w:themeFill="accent5" w:themeFillTint="33"/>
            <w:vAlign w:val="center"/>
          </w:tcPr>
          <w:p w14:paraId="12442F57" w14:textId="77777777" w:rsidR="00553D81" w:rsidRPr="006D6008" w:rsidRDefault="00553D81" w:rsidP="0002461E">
            <w:pPr>
              <w:autoSpaceDE w:val="0"/>
              <w:adjustRightInd w:val="0"/>
              <w:jc w:val="center"/>
              <w:rPr>
                <w:bCs/>
              </w:rPr>
            </w:pPr>
            <w:r w:rsidRPr="006D6008">
              <w:rPr>
                <w:bCs/>
              </w:rPr>
              <w:t xml:space="preserve">Nurodoma juridinio asmens </w:t>
            </w:r>
            <w:r w:rsidRPr="006D6008">
              <w:rPr>
                <w:b/>
                <w:bCs/>
              </w:rPr>
              <w:t>registracijos vieta</w:t>
            </w:r>
            <w:r w:rsidRPr="006D6008">
              <w:rPr>
                <w:bCs/>
              </w:rPr>
              <w:t xml:space="preserve"> </w:t>
            </w:r>
          </w:p>
          <w:p w14:paraId="5CD8CFDB" w14:textId="77777777" w:rsidR="00553D81" w:rsidRPr="006D6008" w:rsidRDefault="00553D81" w:rsidP="0002461E">
            <w:pPr>
              <w:autoSpaceDE w:val="0"/>
              <w:adjustRightInd w:val="0"/>
              <w:jc w:val="center"/>
              <w:rPr>
                <w:bCs/>
              </w:rPr>
            </w:pPr>
            <w:r w:rsidRPr="006D6008">
              <w:rPr>
                <w:bCs/>
                <w:i/>
              </w:rPr>
              <w:t>arba</w:t>
            </w:r>
          </w:p>
          <w:p w14:paraId="04AAE7B1" w14:textId="77777777" w:rsidR="00553D81" w:rsidRPr="006D6008" w:rsidRDefault="00553D81" w:rsidP="0002461E">
            <w:pPr>
              <w:autoSpaceDE w:val="0"/>
              <w:adjustRightInd w:val="0"/>
              <w:jc w:val="center"/>
              <w:rPr>
                <w:bCs/>
              </w:rPr>
            </w:pPr>
            <w:r w:rsidRPr="006D6008">
              <w:rPr>
                <w:bCs/>
              </w:rPr>
              <w:t xml:space="preserve">fizinio asmens </w:t>
            </w:r>
            <w:r w:rsidRPr="006D6008">
              <w:rPr>
                <w:b/>
                <w:bCs/>
              </w:rPr>
              <w:t>pilietybė ir nuolatinė (deklaruota) gyvenamoji vieta</w:t>
            </w:r>
          </w:p>
        </w:tc>
        <w:tc>
          <w:tcPr>
            <w:tcW w:w="1177" w:type="pct"/>
            <w:shd w:val="clear" w:color="auto" w:fill="DEEAF6" w:themeFill="accent5" w:themeFillTint="33"/>
            <w:vAlign w:val="center"/>
          </w:tcPr>
          <w:p w14:paraId="2B8730B1" w14:textId="77777777" w:rsidR="00553D81" w:rsidRPr="006D6008" w:rsidRDefault="00553D81" w:rsidP="0002461E">
            <w:pPr>
              <w:autoSpaceDE w:val="0"/>
              <w:adjustRightInd w:val="0"/>
              <w:jc w:val="center"/>
              <w:rPr>
                <w:bCs/>
              </w:rPr>
            </w:pPr>
            <w:r w:rsidRPr="006D6008">
              <w:rPr>
                <w:bCs/>
              </w:rPr>
              <w:t>Kartu su pasiūlymu pateikiama</w:t>
            </w:r>
            <w:r w:rsidRPr="006D6008">
              <w:rPr>
                <w:b/>
                <w:bCs/>
              </w:rPr>
              <w:t>*</w:t>
            </w:r>
          </w:p>
        </w:tc>
      </w:tr>
      <w:tr w:rsidR="00553D81" w:rsidRPr="006D6008" w14:paraId="7FD3133E" w14:textId="77777777" w:rsidTr="0002461E">
        <w:trPr>
          <w:trHeight w:val="935"/>
        </w:trPr>
        <w:tc>
          <w:tcPr>
            <w:tcW w:w="1175" w:type="pct"/>
          </w:tcPr>
          <w:p w14:paraId="1A4C1CBD" w14:textId="489D0D7B" w:rsidR="00553D81" w:rsidRPr="00CB5F3F" w:rsidRDefault="00D97548" w:rsidP="0002461E">
            <w:pPr>
              <w:jc w:val="both"/>
              <w:rPr>
                <w:iCs/>
                <w:sz w:val="22"/>
                <w:szCs w:val="22"/>
              </w:rPr>
            </w:pPr>
            <w:r>
              <w:rPr>
                <w:i/>
                <w:color w:val="00B050"/>
                <w:sz w:val="22"/>
                <w:szCs w:val="22"/>
              </w:rPr>
              <w:t>Prekės</w:t>
            </w:r>
            <w:r w:rsidR="00D26991" w:rsidRPr="00D26991">
              <w:rPr>
                <w:iCs/>
                <w:sz w:val="22"/>
                <w:szCs w:val="22"/>
              </w:rPr>
              <w:t xml:space="preserve"> gamintojas</w:t>
            </w:r>
          </w:p>
        </w:tc>
        <w:tc>
          <w:tcPr>
            <w:tcW w:w="1545" w:type="pct"/>
          </w:tcPr>
          <w:p w14:paraId="74F73BB9" w14:textId="77777777" w:rsidR="00553D81" w:rsidRPr="007B08C5" w:rsidRDefault="00553D81" w:rsidP="0002461E">
            <w:pPr>
              <w:autoSpaceDE w:val="0"/>
              <w:adjustRightInd w:val="0"/>
              <w:jc w:val="both"/>
              <w:rPr>
                <w:rFonts w:eastAsia="Calibri"/>
                <w:sz w:val="22"/>
                <w:szCs w:val="22"/>
              </w:rPr>
            </w:pPr>
            <w:r w:rsidRPr="007B08C5">
              <w:rPr>
                <w:rFonts w:eastAsia="Calibri"/>
                <w:sz w:val="22"/>
                <w:szCs w:val="22"/>
              </w:rPr>
              <w:t>1.</w:t>
            </w:r>
          </w:p>
          <w:p w14:paraId="4BBB29D5" w14:textId="77777777" w:rsidR="00553D81" w:rsidRPr="007B08C5" w:rsidRDefault="00553D81" w:rsidP="0002461E">
            <w:pPr>
              <w:autoSpaceDE w:val="0"/>
              <w:adjustRightInd w:val="0"/>
              <w:jc w:val="both"/>
              <w:rPr>
                <w:rFonts w:eastAsia="Calibri"/>
                <w:sz w:val="22"/>
                <w:szCs w:val="22"/>
              </w:rPr>
            </w:pPr>
            <w:r w:rsidRPr="007B08C5">
              <w:rPr>
                <w:rFonts w:eastAsia="Calibri"/>
                <w:sz w:val="22"/>
                <w:szCs w:val="22"/>
              </w:rPr>
              <w:t>2.</w:t>
            </w:r>
          </w:p>
          <w:p w14:paraId="6640B382" w14:textId="77777777" w:rsidR="00553D81" w:rsidRPr="007B08C5" w:rsidRDefault="00553D81" w:rsidP="0002461E">
            <w:pPr>
              <w:autoSpaceDE w:val="0"/>
              <w:adjustRightInd w:val="0"/>
              <w:jc w:val="both"/>
              <w:rPr>
                <w:rFonts w:eastAsia="Calibri"/>
                <w:b/>
                <w:sz w:val="22"/>
                <w:szCs w:val="22"/>
              </w:rPr>
            </w:pPr>
            <w:r w:rsidRPr="007B08C5">
              <w:rPr>
                <w:rFonts w:eastAsia="Calibri"/>
                <w:sz w:val="22"/>
                <w:szCs w:val="22"/>
              </w:rPr>
              <w:t>..</w:t>
            </w:r>
          </w:p>
        </w:tc>
        <w:tc>
          <w:tcPr>
            <w:tcW w:w="1103" w:type="pct"/>
          </w:tcPr>
          <w:p w14:paraId="5B3367FA" w14:textId="77777777" w:rsidR="00553D81" w:rsidRPr="007B08C5" w:rsidRDefault="00553D81" w:rsidP="0002461E">
            <w:pPr>
              <w:autoSpaceDE w:val="0"/>
              <w:adjustRightInd w:val="0"/>
              <w:jc w:val="both"/>
              <w:rPr>
                <w:rFonts w:eastAsia="Calibri"/>
                <w:sz w:val="22"/>
                <w:szCs w:val="22"/>
              </w:rPr>
            </w:pPr>
            <w:r w:rsidRPr="007B08C5">
              <w:rPr>
                <w:rFonts w:eastAsia="Calibri"/>
                <w:sz w:val="22"/>
                <w:szCs w:val="22"/>
              </w:rPr>
              <w:t>1.</w:t>
            </w:r>
          </w:p>
          <w:p w14:paraId="5E28D549" w14:textId="77777777" w:rsidR="00553D81" w:rsidRPr="007B08C5" w:rsidRDefault="00553D81" w:rsidP="0002461E">
            <w:pPr>
              <w:autoSpaceDE w:val="0"/>
              <w:adjustRightInd w:val="0"/>
              <w:jc w:val="both"/>
              <w:rPr>
                <w:rFonts w:eastAsia="Calibri"/>
                <w:sz w:val="22"/>
                <w:szCs w:val="22"/>
              </w:rPr>
            </w:pPr>
            <w:r w:rsidRPr="007B08C5">
              <w:rPr>
                <w:rFonts w:eastAsia="Calibri"/>
                <w:sz w:val="22"/>
                <w:szCs w:val="22"/>
              </w:rPr>
              <w:t>2.</w:t>
            </w:r>
          </w:p>
          <w:p w14:paraId="5F8B27D6" w14:textId="77777777" w:rsidR="00553D81" w:rsidRPr="007B08C5" w:rsidRDefault="00553D81" w:rsidP="0002461E">
            <w:pPr>
              <w:autoSpaceDE w:val="0"/>
              <w:adjustRightInd w:val="0"/>
              <w:jc w:val="both"/>
              <w:rPr>
                <w:rFonts w:eastAsia="Calibri"/>
                <w:b/>
                <w:sz w:val="22"/>
                <w:szCs w:val="22"/>
              </w:rPr>
            </w:pPr>
            <w:r w:rsidRPr="007B08C5">
              <w:rPr>
                <w:rFonts w:eastAsia="Calibri"/>
                <w:sz w:val="22"/>
                <w:szCs w:val="22"/>
              </w:rPr>
              <w:t>..</w:t>
            </w:r>
          </w:p>
        </w:tc>
        <w:tc>
          <w:tcPr>
            <w:tcW w:w="1177" w:type="pct"/>
            <w:vMerge w:val="restart"/>
            <w:vAlign w:val="center"/>
          </w:tcPr>
          <w:p w14:paraId="7884202B" w14:textId="77777777" w:rsidR="00553D81" w:rsidRPr="007B08C5" w:rsidRDefault="00553D81" w:rsidP="0002461E">
            <w:pPr>
              <w:autoSpaceDE w:val="0"/>
              <w:adjustRightInd w:val="0"/>
              <w:jc w:val="center"/>
              <w:rPr>
                <w:rFonts w:eastAsia="Calibri"/>
                <w:i/>
                <w:iCs/>
                <w:sz w:val="22"/>
                <w:szCs w:val="22"/>
              </w:rPr>
            </w:pPr>
            <w:r w:rsidRPr="007B08C5">
              <w:rPr>
                <w:rFonts w:eastAsia="Calibri"/>
                <w:i/>
                <w:iCs/>
                <w:sz w:val="22"/>
                <w:szCs w:val="22"/>
              </w:rPr>
              <w:t>Užpildyta ir pasirašyta Viešųjų pirkimų tarnybos nustatytos formos Nacionalinio saugumo reikalavimų atitikties deklaracija</w:t>
            </w:r>
          </w:p>
        </w:tc>
      </w:tr>
      <w:tr w:rsidR="00553D81" w:rsidRPr="006D6008" w14:paraId="33CECDC6" w14:textId="77777777" w:rsidTr="0002461E">
        <w:trPr>
          <w:trHeight w:val="881"/>
        </w:trPr>
        <w:tc>
          <w:tcPr>
            <w:tcW w:w="1175" w:type="pct"/>
          </w:tcPr>
          <w:p w14:paraId="5F963B04" w14:textId="634A1055" w:rsidR="00553D81" w:rsidRPr="00CB5F3F" w:rsidRDefault="00D97548" w:rsidP="0002461E">
            <w:pPr>
              <w:jc w:val="both"/>
              <w:rPr>
                <w:iCs/>
                <w:sz w:val="22"/>
                <w:szCs w:val="22"/>
              </w:rPr>
            </w:pPr>
            <w:r>
              <w:rPr>
                <w:i/>
                <w:color w:val="00B050"/>
                <w:sz w:val="22"/>
                <w:szCs w:val="22"/>
              </w:rPr>
              <w:t>Prekės</w:t>
            </w:r>
            <w:r w:rsidR="00E3264F" w:rsidRPr="00E3264F">
              <w:rPr>
                <w:iCs/>
                <w:sz w:val="22"/>
                <w:szCs w:val="22"/>
              </w:rPr>
              <w:t xml:space="preserve"> gamintoją kontroliuojantis asmuo </w:t>
            </w:r>
            <w:r w:rsidR="00E3264F" w:rsidRPr="00E3264F">
              <w:rPr>
                <w:sz w:val="22"/>
                <w:szCs w:val="22"/>
              </w:rPr>
              <w:t> </w:t>
            </w:r>
          </w:p>
        </w:tc>
        <w:tc>
          <w:tcPr>
            <w:tcW w:w="1545" w:type="pct"/>
          </w:tcPr>
          <w:p w14:paraId="2162EE48" w14:textId="77777777" w:rsidR="00553D81" w:rsidRPr="007B08C5" w:rsidRDefault="00553D81" w:rsidP="0002461E">
            <w:pPr>
              <w:autoSpaceDE w:val="0"/>
              <w:adjustRightInd w:val="0"/>
              <w:jc w:val="both"/>
              <w:rPr>
                <w:rFonts w:eastAsia="Calibri"/>
                <w:sz w:val="22"/>
                <w:szCs w:val="22"/>
              </w:rPr>
            </w:pPr>
            <w:r w:rsidRPr="007B08C5">
              <w:rPr>
                <w:rFonts w:eastAsia="Calibri"/>
                <w:sz w:val="22"/>
                <w:szCs w:val="22"/>
              </w:rPr>
              <w:t>1.</w:t>
            </w:r>
          </w:p>
          <w:p w14:paraId="6B5C1439" w14:textId="77777777" w:rsidR="00553D81" w:rsidRPr="007B08C5" w:rsidRDefault="00553D81" w:rsidP="0002461E">
            <w:pPr>
              <w:autoSpaceDE w:val="0"/>
              <w:adjustRightInd w:val="0"/>
              <w:jc w:val="both"/>
              <w:rPr>
                <w:rFonts w:eastAsia="Calibri"/>
                <w:sz w:val="22"/>
                <w:szCs w:val="22"/>
              </w:rPr>
            </w:pPr>
            <w:r w:rsidRPr="007B08C5">
              <w:rPr>
                <w:rFonts w:eastAsia="Calibri"/>
                <w:sz w:val="22"/>
                <w:szCs w:val="22"/>
              </w:rPr>
              <w:t>2.</w:t>
            </w:r>
          </w:p>
          <w:p w14:paraId="4680C744" w14:textId="77777777" w:rsidR="00553D81" w:rsidRPr="007B08C5" w:rsidRDefault="00553D81" w:rsidP="0002461E">
            <w:pPr>
              <w:autoSpaceDE w:val="0"/>
              <w:adjustRightInd w:val="0"/>
              <w:jc w:val="both"/>
              <w:rPr>
                <w:rFonts w:eastAsia="Calibri"/>
                <w:b/>
                <w:sz w:val="22"/>
                <w:szCs w:val="22"/>
              </w:rPr>
            </w:pPr>
            <w:r w:rsidRPr="007B08C5">
              <w:rPr>
                <w:rFonts w:eastAsia="Calibri"/>
                <w:sz w:val="22"/>
                <w:szCs w:val="22"/>
              </w:rPr>
              <w:t>..</w:t>
            </w:r>
          </w:p>
        </w:tc>
        <w:tc>
          <w:tcPr>
            <w:tcW w:w="1103" w:type="pct"/>
          </w:tcPr>
          <w:p w14:paraId="55695F95" w14:textId="77777777" w:rsidR="00553D81" w:rsidRPr="007B08C5" w:rsidRDefault="00553D81" w:rsidP="0002461E">
            <w:pPr>
              <w:autoSpaceDE w:val="0"/>
              <w:adjustRightInd w:val="0"/>
              <w:jc w:val="both"/>
              <w:rPr>
                <w:rFonts w:eastAsia="Calibri"/>
                <w:sz w:val="22"/>
                <w:szCs w:val="22"/>
              </w:rPr>
            </w:pPr>
            <w:r w:rsidRPr="007B08C5">
              <w:rPr>
                <w:rFonts w:eastAsia="Calibri"/>
                <w:sz w:val="22"/>
                <w:szCs w:val="22"/>
              </w:rPr>
              <w:t>1.</w:t>
            </w:r>
          </w:p>
          <w:p w14:paraId="4684B5D7" w14:textId="77777777" w:rsidR="00553D81" w:rsidRPr="007B08C5" w:rsidRDefault="00553D81" w:rsidP="0002461E">
            <w:pPr>
              <w:autoSpaceDE w:val="0"/>
              <w:adjustRightInd w:val="0"/>
              <w:jc w:val="both"/>
              <w:rPr>
                <w:rFonts w:eastAsia="Calibri"/>
                <w:sz w:val="22"/>
                <w:szCs w:val="22"/>
              </w:rPr>
            </w:pPr>
            <w:r w:rsidRPr="007B08C5">
              <w:rPr>
                <w:rFonts w:eastAsia="Calibri"/>
                <w:sz w:val="22"/>
                <w:szCs w:val="22"/>
              </w:rPr>
              <w:t>2.</w:t>
            </w:r>
          </w:p>
          <w:p w14:paraId="6C40C35B" w14:textId="77777777" w:rsidR="00553D81" w:rsidRPr="007B08C5" w:rsidRDefault="00553D81" w:rsidP="0002461E">
            <w:pPr>
              <w:autoSpaceDE w:val="0"/>
              <w:adjustRightInd w:val="0"/>
              <w:jc w:val="both"/>
              <w:rPr>
                <w:rFonts w:eastAsia="Calibri"/>
                <w:b/>
                <w:sz w:val="22"/>
                <w:szCs w:val="22"/>
              </w:rPr>
            </w:pPr>
            <w:r w:rsidRPr="007B08C5">
              <w:rPr>
                <w:rFonts w:eastAsia="Calibri"/>
                <w:sz w:val="22"/>
                <w:szCs w:val="22"/>
              </w:rPr>
              <w:t>..</w:t>
            </w:r>
          </w:p>
        </w:tc>
        <w:tc>
          <w:tcPr>
            <w:tcW w:w="1177" w:type="pct"/>
            <w:vMerge/>
          </w:tcPr>
          <w:p w14:paraId="0B937A7D" w14:textId="77777777" w:rsidR="00553D81" w:rsidRPr="006D6008" w:rsidRDefault="00553D81" w:rsidP="0002461E">
            <w:pPr>
              <w:autoSpaceDE w:val="0"/>
              <w:adjustRightInd w:val="0"/>
              <w:jc w:val="both"/>
              <w:rPr>
                <w:rFonts w:eastAsia="Calibri"/>
              </w:rPr>
            </w:pPr>
          </w:p>
        </w:tc>
      </w:tr>
      <w:tr w:rsidR="00553D81" w:rsidRPr="006D6008" w14:paraId="173DBB4D" w14:textId="77777777" w:rsidTr="0002461E">
        <w:trPr>
          <w:trHeight w:val="125"/>
        </w:trPr>
        <w:tc>
          <w:tcPr>
            <w:tcW w:w="5000" w:type="pct"/>
            <w:gridSpan w:val="4"/>
            <w:shd w:val="clear" w:color="auto" w:fill="auto"/>
          </w:tcPr>
          <w:p w14:paraId="1FB8FFE5" w14:textId="77777777" w:rsidR="00553D81" w:rsidRPr="006D6008" w:rsidRDefault="00553D81" w:rsidP="0002461E">
            <w:pPr>
              <w:autoSpaceDE w:val="0"/>
              <w:adjustRightInd w:val="0"/>
              <w:jc w:val="both"/>
              <w:rPr>
                <w:rFonts w:eastAsia="Calibri"/>
                <w:b/>
                <w:bCs/>
              </w:rPr>
            </w:pPr>
            <w:r w:rsidRPr="00740DAB">
              <w:rPr>
                <w:rFonts w:eastAsia="Calibri"/>
                <w:b/>
                <w:bCs/>
              </w:rPr>
              <w:lastRenderedPageBreak/>
              <w:t>* Dėl</w:t>
            </w:r>
            <w:r w:rsidRPr="00740DAB">
              <w:rPr>
                <w:b/>
                <w:bCs/>
              </w:rPr>
              <w:t xml:space="preserve"> atitikties VPĮ 37 str. 9 d. 1 p. reikalavimams perkančioji organizacija </w:t>
            </w:r>
            <w:r>
              <w:rPr>
                <w:b/>
                <w:bCs/>
              </w:rPr>
              <w:t xml:space="preserve">iš </w:t>
            </w:r>
            <w:r w:rsidRPr="00740DAB">
              <w:rPr>
                <w:b/>
                <w:bCs/>
                <w:u w:val="single"/>
              </w:rPr>
              <w:t>galimo pirkimo laimėtojo</w:t>
            </w:r>
            <w:r w:rsidRPr="00740DAB">
              <w:rPr>
                <w:b/>
                <w:bCs/>
              </w:rPr>
              <w:t xml:space="preserve"> reikalaus pateikti vieną ar kelis dokumentus nurodytus </w:t>
            </w:r>
            <w:r>
              <w:rPr>
                <w:b/>
                <w:bCs/>
              </w:rPr>
              <w:t xml:space="preserve">Specialiųjų </w:t>
            </w:r>
            <w:r w:rsidRPr="00740DAB">
              <w:rPr>
                <w:b/>
                <w:bCs/>
              </w:rPr>
              <w:t xml:space="preserve">pirkimo </w:t>
            </w:r>
            <w:r>
              <w:rPr>
                <w:b/>
                <w:bCs/>
              </w:rPr>
              <w:t>sąlygų</w:t>
            </w:r>
            <w:r w:rsidRPr="00740DAB">
              <w:rPr>
                <w:b/>
                <w:bCs/>
              </w:rPr>
              <w:t xml:space="preserve"> priede „Papildomos sąlygos dėl nacionalinio saugumo reikalavimų“.</w:t>
            </w:r>
          </w:p>
        </w:tc>
      </w:tr>
    </w:tbl>
    <w:p w14:paraId="71567410" w14:textId="77777777" w:rsidR="005071BB" w:rsidRDefault="005071BB" w:rsidP="005071BB">
      <w:pPr>
        <w:spacing w:after="0" w:line="240" w:lineRule="auto"/>
        <w:jc w:val="both"/>
        <w:rPr>
          <w:rFonts w:ascii="Times New Roman" w:hAnsi="Times New Roman"/>
        </w:rPr>
      </w:pPr>
    </w:p>
    <w:p w14:paraId="12D2ECF4" w14:textId="72450F42" w:rsidR="00795007" w:rsidRDefault="00795007" w:rsidP="008E1278">
      <w:pPr>
        <w:spacing w:after="120" w:line="240" w:lineRule="auto"/>
        <w:jc w:val="both"/>
        <w:rPr>
          <w:rFonts w:ascii="Times New Roman" w:hAnsi="Times New Roman"/>
        </w:rPr>
      </w:pPr>
      <w:r w:rsidRPr="0003603D">
        <w:rPr>
          <w:rFonts w:ascii="Times New Roman" w:hAnsi="Times New Roman"/>
          <w:iCs/>
        </w:rPr>
        <w:t xml:space="preserve">Nurodome, kad </w:t>
      </w:r>
      <w:r w:rsidR="00C107CD">
        <w:rPr>
          <w:rFonts w:ascii="Times New Roman" w:hAnsi="Times New Roman"/>
          <w:b/>
          <w:bCs/>
          <w:iCs/>
        </w:rPr>
        <w:t>palaikymo</w:t>
      </w:r>
      <w:r w:rsidRPr="000357A4">
        <w:rPr>
          <w:rFonts w:ascii="Times New Roman" w:hAnsi="Times New Roman"/>
          <w:b/>
          <w:bCs/>
          <w:iCs/>
        </w:rPr>
        <w:t xml:space="preserve"> paslaugos</w:t>
      </w:r>
      <w:r>
        <w:rPr>
          <w:rFonts w:ascii="Times New Roman" w:hAnsi="Times New Roman"/>
          <w:b/>
          <w:bCs/>
        </w:rPr>
        <w:t xml:space="preserve"> </w:t>
      </w:r>
      <w:r w:rsidR="00C107CD" w:rsidRPr="00C107CD">
        <w:rPr>
          <w:rFonts w:ascii="Times New Roman" w:hAnsi="Times New Roman"/>
        </w:rPr>
        <w:t>nebus</w:t>
      </w:r>
      <w:r w:rsidRPr="00D85C05">
        <w:rPr>
          <w:rFonts w:ascii="Times New Roman" w:hAnsi="Times New Roman"/>
          <w:iCs/>
        </w:rPr>
        <w:t xml:space="preserve"> vykdomos</w:t>
      </w:r>
      <w:r w:rsidRPr="00D85C05">
        <w:rPr>
          <w:rFonts w:ascii="Times New Roman" w:hAnsi="Times New Roman"/>
          <w:iCs/>
          <w:color w:val="000000" w:themeColor="text1"/>
        </w:rPr>
        <w:t xml:space="preserve"> </w:t>
      </w:r>
      <w:r w:rsidRPr="0003603D">
        <w:rPr>
          <w:rFonts w:ascii="Times New Roman" w:hAnsi="Times New Roman"/>
        </w:rPr>
        <w:t xml:space="preserve">iš </w:t>
      </w:r>
      <w:r w:rsidR="0069568D">
        <w:rPr>
          <w:rFonts w:ascii="Times New Roman" w:hAnsi="Times New Roman"/>
        </w:rPr>
        <w:t>VPĮ</w:t>
      </w:r>
      <w:r w:rsidRPr="0003603D">
        <w:rPr>
          <w:rFonts w:ascii="Times New Roman" w:hAnsi="Times New Roman"/>
        </w:rPr>
        <w:t xml:space="preserve"> 92 str. 14 d. numatytame sąraše nurodytų valstybių ar teritorijų (Rusijos Federacijos, Baltarusijos Respublikos, Kinijos Liaudies Respublikos (netaikoma Taivano (</w:t>
      </w:r>
      <w:proofErr w:type="spellStart"/>
      <w:r w:rsidRPr="0003603D">
        <w:rPr>
          <w:rFonts w:ascii="Times New Roman" w:hAnsi="Times New Roman"/>
        </w:rPr>
        <w:t>Penghu</w:t>
      </w:r>
      <w:proofErr w:type="spellEnd"/>
      <w:r w:rsidRPr="0003603D">
        <w:rPr>
          <w:rFonts w:ascii="Times New Roman" w:hAnsi="Times New Roman"/>
        </w:rPr>
        <w:t xml:space="preserve">, </w:t>
      </w:r>
      <w:proofErr w:type="spellStart"/>
      <w:r w:rsidRPr="0003603D">
        <w:rPr>
          <w:rFonts w:ascii="Times New Roman" w:hAnsi="Times New Roman"/>
        </w:rPr>
        <w:t>Kinmeno</w:t>
      </w:r>
      <w:proofErr w:type="spellEnd"/>
      <w:r w:rsidRPr="0003603D">
        <w:rPr>
          <w:rFonts w:ascii="Times New Roman" w:hAnsi="Times New Roman"/>
        </w:rPr>
        <w:t xml:space="preserve"> ir </w:t>
      </w:r>
      <w:proofErr w:type="spellStart"/>
      <w:r w:rsidRPr="0003603D">
        <w:rPr>
          <w:rFonts w:ascii="Times New Roman" w:hAnsi="Times New Roman"/>
        </w:rPr>
        <w:t>Matsu</w:t>
      </w:r>
      <w:proofErr w:type="spellEnd"/>
      <w:r w:rsidRPr="0003603D">
        <w:rPr>
          <w:rFonts w:ascii="Times New Roman" w:hAnsi="Times New Roman"/>
        </w:rPr>
        <w:t xml:space="preserve">) atskirajai muitų teritorijai), Rusijos Federacijos aneksuoto Krymo, Moldovos Respublikos Vyriausybės nekontroliuojamos </w:t>
      </w:r>
      <w:proofErr w:type="spellStart"/>
      <w:r w:rsidRPr="0003603D">
        <w:rPr>
          <w:rFonts w:ascii="Times New Roman" w:hAnsi="Times New Roman"/>
        </w:rPr>
        <w:t>Padniestrės</w:t>
      </w:r>
      <w:proofErr w:type="spellEnd"/>
      <w:r w:rsidRPr="0003603D">
        <w:rPr>
          <w:rFonts w:ascii="Times New Roman" w:hAnsi="Times New Roman"/>
        </w:rPr>
        <w:t xml:space="preserve"> teritorijos, </w:t>
      </w:r>
      <w:proofErr w:type="spellStart"/>
      <w:r w:rsidRPr="0003603D">
        <w:rPr>
          <w:rFonts w:ascii="Times New Roman" w:hAnsi="Times New Roman"/>
        </w:rPr>
        <w:t>Sakartvelo</w:t>
      </w:r>
      <w:proofErr w:type="spellEnd"/>
      <w:r w:rsidRPr="0003603D">
        <w:rPr>
          <w:rFonts w:ascii="Times New Roman" w:hAnsi="Times New Roman"/>
        </w:rPr>
        <w:t xml:space="preserve"> Vyriausybės nekontroliuojamos Abchazijos ir Pietų Osetijos teritorijos).</w:t>
      </w:r>
    </w:p>
    <w:p w14:paraId="4AD6C3F4" w14:textId="2F88EC59" w:rsidR="00216F29" w:rsidRPr="00216F29" w:rsidRDefault="00216F29" w:rsidP="00216F29">
      <w:pPr>
        <w:spacing w:after="120" w:line="240" w:lineRule="auto"/>
        <w:jc w:val="both"/>
        <w:rPr>
          <w:rFonts w:ascii="Times New Roman" w:hAnsi="Times New Roman"/>
        </w:rPr>
      </w:pPr>
      <w:r w:rsidRPr="00216F29">
        <w:rPr>
          <w:rFonts w:ascii="Times New Roman" w:hAnsi="Times New Roman"/>
        </w:rPr>
        <w:t>Kartu su pasiūlymu pateikiama*</w:t>
      </w:r>
      <w:r>
        <w:rPr>
          <w:rFonts w:ascii="Times New Roman" w:hAnsi="Times New Roman"/>
        </w:rPr>
        <w:t xml:space="preserve"> </w:t>
      </w:r>
      <w:r w:rsidRPr="00216F29">
        <w:rPr>
          <w:rFonts w:ascii="Times New Roman" w:hAnsi="Times New Roman"/>
        </w:rPr>
        <w:t>Užpildyta ir pasirašyta Viešųjų pirkimų tarnybos nustatytos formos Nacionalinio saugumo reikalavimų atitikties deklaracija</w:t>
      </w:r>
      <w:r w:rsidR="000F75AD">
        <w:rPr>
          <w:rFonts w:ascii="Times New Roman" w:hAnsi="Times New Roman"/>
        </w:rPr>
        <w:t>.</w:t>
      </w:r>
    </w:p>
    <w:p w14:paraId="161D092E" w14:textId="2C284215" w:rsidR="00216F29" w:rsidRPr="000F75AD" w:rsidRDefault="00216F29" w:rsidP="00216F29">
      <w:pPr>
        <w:spacing w:after="120" w:line="240" w:lineRule="auto"/>
        <w:jc w:val="both"/>
        <w:rPr>
          <w:rFonts w:ascii="Times New Roman" w:hAnsi="Times New Roman"/>
          <w:b/>
          <w:bCs/>
          <w:sz w:val="20"/>
          <w:szCs w:val="20"/>
        </w:rPr>
      </w:pPr>
      <w:r w:rsidRPr="000F75AD">
        <w:rPr>
          <w:rFonts w:ascii="Times New Roman" w:hAnsi="Times New Roman"/>
          <w:b/>
          <w:bCs/>
          <w:sz w:val="20"/>
          <w:szCs w:val="20"/>
        </w:rPr>
        <w:t>* Dėl atitikties VPĮ 37 str. 9 d. 2 p. reikalavimams perkančioji organizacija iš galimo pirkimo laimėtojo reikalaus pateikti vieną ar kelis dokumentus nurodytus pirkimo dokumentų Specialiųjų pirkimo sąlygų priede „Papildomos sąlygos dėl nacionalinio saugumo reikalavimų sąlygos“.</w:t>
      </w:r>
    </w:p>
    <w:p w14:paraId="4EC85B75" w14:textId="77777777" w:rsidR="000F75AD" w:rsidRDefault="000F75AD" w:rsidP="00E43E13">
      <w:pPr>
        <w:autoSpaceDN/>
        <w:spacing w:after="0" w:line="240" w:lineRule="auto"/>
        <w:textAlignment w:val="auto"/>
        <w:rPr>
          <w:rFonts w:ascii="Times New Roman" w:hAnsi="Times New Roman"/>
          <w:b/>
        </w:rPr>
      </w:pPr>
    </w:p>
    <w:p w14:paraId="698017A0" w14:textId="32DFCD01" w:rsidR="00D34798" w:rsidRDefault="00E43E13" w:rsidP="00E43E13">
      <w:pPr>
        <w:autoSpaceDN/>
        <w:spacing w:after="0" w:line="240" w:lineRule="auto"/>
        <w:textAlignment w:val="auto"/>
        <w:rPr>
          <w:rFonts w:ascii="Times New Roman" w:hAnsi="Times New Roman"/>
          <w:bCs/>
          <w:i/>
        </w:rPr>
      </w:pPr>
      <w:r>
        <w:rPr>
          <w:rFonts w:ascii="Times New Roman" w:hAnsi="Times New Roman"/>
          <w:b/>
        </w:rPr>
        <w:t xml:space="preserve">1 lentelė. </w:t>
      </w:r>
      <w:r w:rsidR="00BE1B73">
        <w:rPr>
          <w:rFonts w:ascii="Times New Roman" w:hAnsi="Times New Roman"/>
          <w:b/>
        </w:rPr>
        <w:t>Tiekėjo</w:t>
      </w:r>
      <w:r w:rsidR="008E5A55" w:rsidRPr="00B1608A">
        <w:rPr>
          <w:rFonts w:ascii="Times New Roman" w:hAnsi="Times New Roman"/>
          <w:b/>
        </w:rPr>
        <w:t xml:space="preserve"> </w:t>
      </w:r>
      <w:r w:rsidR="00AF3462">
        <w:rPr>
          <w:rFonts w:ascii="Times New Roman" w:hAnsi="Times New Roman"/>
          <w:b/>
        </w:rPr>
        <w:t xml:space="preserve">kainos </w:t>
      </w:r>
      <w:r w:rsidR="008E5A55" w:rsidRPr="00B1608A">
        <w:rPr>
          <w:rFonts w:ascii="Times New Roman" w:hAnsi="Times New Roman"/>
          <w:b/>
        </w:rPr>
        <w:t xml:space="preserve">pasiūlymas </w:t>
      </w:r>
      <w:r w:rsidR="00A30845">
        <w:rPr>
          <w:rFonts w:ascii="Times New Roman" w:hAnsi="Times New Roman"/>
          <w:b/>
        </w:rPr>
        <w:t xml:space="preserve">(fiksuota </w:t>
      </w:r>
      <w:r w:rsidR="00E2156E">
        <w:rPr>
          <w:rFonts w:ascii="Times New Roman" w:hAnsi="Times New Roman"/>
          <w:b/>
        </w:rPr>
        <w:t>kaina</w:t>
      </w:r>
      <w:r w:rsidR="00A30845">
        <w:rPr>
          <w:rFonts w:ascii="Times New Roman" w:hAnsi="Times New Roman"/>
          <w:b/>
        </w:rPr>
        <w:t xml:space="preserve">) </w:t>
      </w:r>
      <w:r w:rsidR="008E5A55" w:rsidRPr="00B1608A">
        <w:rPr>
          <w:rFonts w:ascii="Times New Roman" w:hAnsi="Times New Roman"/>
          <w:bCs/>
          <w:i/>
        </w:rPr>
        <w:t xml:space="preserve">(įskaitant visus Lietuvoje </w:t>
      </w:r>
      <w:r w:rsidR="008E5A55" w:rsidRPr="004F537C">
        <w:rPr>
          <w:rFonts w:ascii="Times New Roman" w:hAnsi="Times New Roman"/>
          <w:bCs/>
          <w:i/>
        </w:rPr>
        <w:t>galiojančius mokesčius</w:t>
      </w:r>
      <w:r w:rsidR="006612F3">
        <w:rPr>
          <w:rFonts w:ascii="Times New Roman" w:hAnsi="Times New Roman"/>
          <w:bCs/>
          <w:i/>
        </w:rPr>
        <w:t>:</w:t>
      </w:r>
    </w:p>
    <w:p w14:paraId="18B13E63" w14:textId="77777777" w:rsidR="00540A1B" w:rsidRPr="006612F3" w:rsidRDefault="00540A1B" w:rsidP="00AD7917">
      <w:pPr>
        <w:autoSpaceDN/>
        <w:spacing w:after="0" w:line="240" w:lineRule="auto"/>
        <w:ind w:firstLine="709"/>
        <w:jc w:val="both"/>
        <w:textAlignment w:val="auto"/>
        <w:rPr>
          <w:rFonts w:ascii="Times New Roman" w:hAnsi="Times New Roman"/>
          <w:bCs/>
          <w:i/>
          <w:sz w:val="8"/>
          <w:szCs w:val="8"/>
        </w:rPr>
      </w:pPr>
    </w:p>
    <w:p w14:paraId="56A9544D" w14:textId="7A52961D" w:rsidR="00540A1B" w:rsidRDefault="00540A1B" w:rsidP="00AD7917">
      <w:pPr>
        <w:spacing w:after="0" w:line="240" w:lineRule="auto"/>
        <w:ind w:firstLine="709"/>
        <w:jc w:val="both"/>
        <w:rPr>
          <w:rFonts w:asciiTheme="majorBidi" w:hAnsiTheme="majorBidi" w:cstheme="majorBidi"/>
          <w:b/>
          <w:bCs/>
          <w:i/>
          <w:iCs/>
        </w:rPr>
      </w:pPr>
      <w:r w:rsidRPr="009944F4">
        <w:rPr>
          <w:rFonts w:asciiTheme="majorBidi" w:hAnsiTheme="majorBidi" w:cstheme="majorBidi"/>
          <w:b/>
          <w:bCs/>
          <w:i/>
          <w:iCs/>
        </w:rPr>
        <w:t xml:space="preserve">Teikdami šį pasiūlymą patvirtiname, kad į mūsų </w:t>
      </w:r>
      <w:r w:rsidR="00610EA7" w:rsidRPr="009944F4">
        <w:rPr>
          <w:rFonts w:asciiTheme="majorBidi" w:hAnsiTheme="majorBidi" w:cstheme="majorBidi"/>
          <w:b/>
          <w:bCs/>
          <w:i/>
          <w:iCs/>
        </w:rPr>
        <w:t>siūlom</w:t>
      </w:r>
      <w:r w:rsidR="00610EA7">
        <w:rPr>
          <w:rFonts w:asciiTheme="majorBidi" w:hAnsiTheme="majorBidi" w:cstheme="majorBidi"/>
          <w:b/>
          <w:bCs/>
          <w:i/>
          <w:iCs/>
        </w:rPr>
        <w:t>ą</w:t>
      </w:r>
      <w:r w:rsidR="00610EA7" w:rsidRPr="009944F4">
        <w:rPr>
          <w:rFonts w:asciiTheme="majorBidi" w:hAnsiTheme="majorBidi" w:cstheme="majorBidi"/>
          <w:b/>
          <w:bCs/>
          <w:i/>
          <w:iCs/>
        </w:rPr>
        <w:t xml:space="preserve"> </w:t>
      </w:r>
      <w:r w:rsidR="00993D2B">
        <w:rPr>
          <w:rFonts w:asciiTheme="majorBidi" w:hAnsiTheme="majorBidi" w:cstheme="majorBidi"/>
          <w:b/>
          <w:bCs/>
          <w:i/>
          <w:iCs/>
        </w:rPr>
        <w:t>kainą</w:t>
      </w:r>
      <w:r w:rsidRPr="009944F4">
        <w:rPr>
          <w:rFonts w:asciiTheme="majorBidi" w:hAnsiTheme="majorBidi" w:cstheme="majorBidi"/>
          <w:b/>
          <w:bCs/>
          <w:i/>
          <w:iCs/>
        </w:rPr>
        <w:t xml:space="preserve"> yra įskaičiuoti visi mokesčiai ir visos pirkimo sutarties vykdymo išlaidos ir, kad mes prisiimame riziką už visas išlaidas, kurias, teikdami pasiūlymą ir laikydamiesi Techninės specifikacijos reikalavimų, privalėjome įskaičiuoti į siūlom</w:t>
      </w:r>
      <w:r w:rsidR="00AF3462">
        <w:rPr>
          <w:rFonts w:asciiTheme="majorBidi" w:hAnsiTheme="majorBidi" w:cstheme="majorBidi"/>
          <w:b/>
          <w:bCs/>
          <w:i/>
          <w:iCs/>
        </w:rPr>
        <w:t>ą</w:t>
      </w:r>
      <w:r w:rsidRPr="009944F4">
        <w:rPr>
          <w:rFonts w:asciiTheme="majorBidi" w:hAnsiTheme="majorBidi" w:cstheme="majorBidi"/>
          <w:b/>
          <w:bCs/>
          <w:i/>
          <w:iCs/>
        </w:rPr>
        <w:t xml:space="preserve"> </w:t>
      </w:r>
      <w:r w:rsidR="00CF3DEC">
        <w:rPr>
          <w:rFonts w:asciiTheme="majorBidi" w:hAnsiTheme="majorBidi" w:cstheme="majorBidi"/>
          <w:b/>
          <w:bCs/>
          <w:i/>
          <w:iCs/>
        </w:rPr>
        <w:t>kainą</w:t>
      </w:r>
      <w:r w:rsidRPr="009944F4">
        <w:rPr>
          <w:rFonts w:asciiTheme="majorBidi" w:hAnsiTheme="majorBidi" w:cstheme="majorBidi"/>
          <w:b/>
          <w:bCs/>
          <w:i/>
          <w:iCs/>
        </w:rPr>
        <w:t xml:space="preserve">. </w:t>
      </w:r>
    </w:p>
    <w:p w14:paraId="6501A4C5" w14:textId="77777777" w:rsidR="008E5A55" w:rsidRPr="006612F3" w:rsidRDefault="008E5A55" w:rsidP="00D34798">
      <w:pPr>
        <w:autoSpaceDN/>
        <w:spacing w:after="0" w:line="240" w:lineRule="auto"/>
        <w:jc w:val="both"/>
        <w:textAlignment w:val="auto"/>
        <w:rPr>
          <w:rFonts w:ascii="Times New Roman" w:eastAsiaTheme="minorEastAsia" w:hAnsi="Times New Roman"/>
          <w:iCs/>
          <w:color w:val="000000"/>
          <w:sz w:val="12"/>
          <w:szCs w:val="12"/>
          <w:lang w:eastAsia="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831"/>
        <w:gridCol w:w="3210"/>
        <w:gridCol w:w="874"/>
        <w:gridCol w:w="1033"/>
        <w:gridCol w:w="1398"/>
      </w:tblGrid>
      <w:tr w:rsidR="00290F60" w:rsidRPr="00297855" w14:paraId="2123C80B" w14:textId="77777777" w:rsidTr="00A4000D">
        <w:trPr>
          <w:jc w:val="center"/>
        </w:trPr>
        <w:tc>
          <w:tcPr>
            <w:tcW w:w="286"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F1C62E" w14:textId="78E08039" w:rsidR="000879E6" w:rsidRPr="000E441D" w:rsidRDefault="000879E6" w:rsidP="000879E6">
            <w:pPr>
              <w:spacing w:after="0" w:line="240" w:lineRule="auto"/>
              <w:jc w:val="center"/>
              <w:rPr>
                <w:rFonts w:ascii="Times New Roman" w:eastAsia="Times New Roman" w:hAnsi="Times New Roman"/>
                <w:b/>
                <w:i/>
                <w:iCs/>
              </w:rPr>
            </w:pPr>
            <w:r w:rsidRPr="0053652D">
              <w:rPr>
                <w:rFonts w:ascii="Times New Roman" w:eastAsia="Times New Roman" w:hAnsi="Times New Roman"/>
                <w:b/>
                <w:i/>
                <w:iCs/>
              </w:rPr>
              <w:t>Eil. Nr.</w:t>
            </w:r>
          </w:p>
        </w:tc>
        <w:tc>
          <w:tcPr>
            <w:tcW w:w="1428"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04CAC8E" w14:textId="03BFE5CA" w:rsidR="000879E6" w:rsidRPr="000E441D" w:rsidRDefault="000879E6" w:rsidP="000879E6">
            <w:pPr>
              <w:spacing w:after="0" w:line="240" w:lineRule="auto"/>
              <w:jc w:val="center"/>
              <w:rPr>
                <w:rFonts w:ascii="Times New Roman" w:eastAsia="Times New Roman" w:hAnsi="Times New Roman"/>
                <w:b/>
                <w:i/>
                <w:iCs/>
              </w:rPr>
            </w:pPr>
            <w:r>
              <w:rPr>
                <w:rFonts w:ascii="Times New Roman" w:eastAsia="Times New Roman" w:hAnsi="Times New Roman"/>
                <w:b/>
                <w:i/>
                <w:iCs/>
              </w:rPr>
              <w:t>Pirkimo objektas</w:t>
            </w:r>
          </w:p>
        </w:tc>
        <w:tc>
          <w:tcPr>
            <w:tcW w:w="1619"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9C6F80F" w14:textId="22858A1D" w:rsidR="00FE4A81" w:rsidRPr="00FE4A81" w:rsidRDefault="002E1DC0" w:rsidP="002E1DC0">
            <w:pPr>
              <w:spacing w:after="0" w:line="240" w:lineRule="auto"/>
              <w:jc w:val="center"/>
              <w:rPr>
                <w:rFonts w:ascii="Times New Roman" w:hAnsi="Times New Roman"/>
                <w:b/>
                <w:i/>
              </w:rPr>
            </w:pPr>
            <w:r>
              <w:rPr>
                <w:rFonts w:ascii="Times New Roman" w:hAnsi="Times New Roman"/>
                <w:b/>
                <w:i/>
              </w:rPr>
              <w:t>S</w:t>
            </w:r>
            <w:r w:rsidR="00FE4A81" w:rsidRPr="00FE4A81">
              <w:rPr>
                <w:rFonts w:ascii="Times New Roman" w:hAnsi="Times New Roman"/>
                <w:b/>
                <w:i/>
              </w:rPr>
              <w:t>iūlomų prekių gamintoj</w:t>
            </w:r>
            <w:r>
              <w:rPr>
                <w:rFonts w:ascii="Times New Roman" w:hAnsi="Times New Roman"/>
                <w:b/>
                <w:i/>
              </w:rPr>
              <w:t>as</w:t>
            </w:r>
            <w:r w:rsidR="00FE4A81" w:rsidRPr="00FE4A81">
              <w:rPr>
                <w:rFonts w:ascii="Times New Roman" w:hAnsi="Times New Roman"/>
                <w:b/>
                <w:i/>
              </w:rPr>
              <w:t>, piln</w:t>
            </w:r>
            <w:r>
              <w:rPr>
                <w:rFonts w:ascii="Times New Roman" w:hAnsi="Times New Roman"/>
                <w:b/>
                <w:i/>
              </w:rPr>
              <w:t>as</w:t>
            </w:r>
            <w:r w:rsidR="00FE4A81" w:rsidRPr="00FE4A81">
              <w:rPr>
                <w:rFonts w:ascii="Times New Roman" w:hAnsi="Times New Roman"/>
                <w:b/>
                <w:i/>
              </w:rPr>
              <w:t xml:space="preserve"> pavadinim</w:t>
            </w:r>
            <w:r>
              <w:rPr>
                <w:rFonts w:ascii="Times New Roman" w:hAnsi="Times New Roman"/>
                <w:b/>
                <w:i/>
              </w:rPr>
              <w:t>as</w:t>
            </w:r>
            <w:r w:rsidR="00FE4A81" w:rsidRPr="00FE4A81">
              <w:rPr>
                <w:rFonts w:ascii="Times New Roman" w:hAnsi="Times New Roman"/>
                <w:b/>
                <w:i/>
              </w:rPr>
              <w:t xml:space="preserve"> ir sudedamųjų dalių kod</w:t>
            </w:r>
            <w:r>
              <w:rPr>
                <w:rFonts w:ascii="Times New Roman" w:hAnsi="Times New Roman"/>
                <w:b/>
                <w:i/>
              </w:rPr>
              <w:t>ai</w:t>
            </w:r>
            <w:r w:rsidR="00FE4A81" w:rsidRPr="00FE4A81">
              <w:rPr>
                <w:rFonts w:ascii="Times New Roman" w:hAnsi="Times New Roman"/>
                <w:b/>
                <w:i/>
              </w:rPr>
              <w:t>.</w:t>
            </w:r>
          </w:p>
          <w:p w14:paraId="18846EE6" w14:textId="24EBEBEF" w:rsidR="000879E6" w:rsidRPr="00C27DA3" w:rsidRDefault="000879E6" w:rsidP="000879E6">
            <w:pPr>
              <w:spacing w:after="0" w:line="240" w:lineRule="auto"/>
              <w:jc w:val="center"/>
              <w:rPr>
                <w:rFonts w:ascii="Times New Roman" w:hAnsi="Times New Roman"/>
                <w:b/>
                <w:i/>
              </w:rPr>
            </w:pPr>
          </w:p>
        </w:tc>
        <w:tc>
          <w:tcPr>
            <w:tcW w:w="441"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B9F2095" w14:textId="025C9B45" w:rsidR="000879E6" w:rsidRPr="000E441D" w:rsidRDefault="000879E6" w:rsidP="000879E6">
            <w:pPr>
              <w:spacing w:after="0" w:line="240" w:lineRule="auto"/>
              <w:jc w:val="center"/>
              <w:rPr>
                <w:rFonts w:ascii="Times New Roman" w:eastAsia="Times New Roman" w:hAnsi="Times New Roman"/>
                <w:b/>
                <w:i/>
                <w:iCs/>
              </w:rPr>
            </w:pPr>
            <w:r>
              <w:rPr>
                <w:rFonts w:ascii="Times New Roman" w:eastAsia="Times New Roman" w:hAnsi="Times New Roman"/>
                <w:b/>
                <w:i/>
                <w:iCs/>
              </w:rPr>
              <w:t>Kiekis</w:t>
            </w:r>
          </w:p>
        </w:tc>
        <w:tc>
          <w:tcPr>
            <w:tcW w:w="52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2B1D0BA" w14:textId="3DA4DB30" w:rsidR="000879E6" w:rsidRPr="000E441D" w:rsidRDefault="000879E6" w:rsidP="000879E6">
            <w:pPr>
              <w:spacing w:after="0" w:line="240" w:lineRule="auto"/>
              <w:jc w:val="center"/>
              <w:rPr>
                <w:rFonts w:ascii="Times New Roman" w:eastAsia="Times New Roman" w:hAnsi="Times New Roman"/>
                <w:b/>
                <w:i/>
                <w:iCs/>
              </w:rPr>
            </w:pPr>
            <w:r w:rsidRPr="0053652D">
              <w:rPr>
                <w:rFonts w:ascii="Times New Roman" w:eastAsia="Times New Roman" w:hAnsi="Times New Roman"/>
                <w:b/>
                <w:i/>
                <w:iCs/>
              </w:rPr>
              <w:t>Mato vienetas</w:t>
            </w:r>
          </w:p>
        </w:tc>
        <w:tc>
          <w:tcPr>
            <w:tcW w:w="70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AA11808" w14:textId="106F921D" w:rsidR="000879E6" w:rsidRPr="000E441D" w:rsidRDefault="009F2AB0" w:rsidP="000879E6">
            <w:pPr>
              <w:spacing w:after="0" w:line="240" w:lineRule="auto"/>
              <w:jc w:val="center"/>
              <w:rPr>
                <w:rFonts w:ascii="Times New Roman" w:eastAsia="Times New Roman" w:hAnsi="Times New Roman"/>
                <w:b/>
                <w:i/>
                <w:iCs/>
              </w:rPr>
            </w:pPr>
            <w:r>
              <w:rPr>
                <w:rFonts w:ascii="Times New Roman" w:eastAsia="Times New Roman" w:hAnsi="Times New Roman"/>
                <w:b/>
                <w:i/>
                <w:iCs/>
              </w:rPr>
              <w:t>K</w:t>
            </w:r>
            <w:r w:rsidR="000879E6">
              <w:rPr>
                <w:rFonts w:ascii="Times New Roman" w:eastAsia="Times New Roman" w:hAnsi="Times New Roman"/>
                <w:b/>
                <w:i/>
                <w:iCs/>
              </w:rPr>
              <w:t>aina,</w:t>
            </w:r>
            <w:r w:rsidR="000879E6" w:rsidRPr="0053652D">
              <w:rPr>
                <w:rFonts w:ascii="Times New Roman" w:eastAsia="Times New Roman" w:hAnsi="Times New Roman"/>
                <w:b/>
                <w:i/>
                <w:iCs/>
              </w:rPr>
              <w:t xml:space="preserve"> Eur be PVM</w:t>
            </w:r>
          </w:p>
        </w:tc>
      </w:tr>
      <w:tr w:rsidR="00290F60" w:rsidRPr="00297855" w14:paraId="7B5295D2" w14:textId="77777777" w:rsidTr="00A4000D">
        <w:trPr>
          <w:jc w:val="center"/>
        </w:trPr>
        <w:tc>
          <w:tcPr>
            <w:tcW w:w="286"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CE58E9" w14:textId="2A4A8F4E" w:rsidR="000879E6" w:rsidRPr="0053652D" w:rsidRDefault="000879E6" w:rsidP="000879E6">
            <w:pPr>
              <w:spacing w:after="0" w:line="240" w:lineRule="auto"/>
              <w:jc w:val="center"/>
              <w:rPr>
                <w:rFonts w:ascii="Times New Roman" w:eastAsia="Times New Roman" w:hAnsi="Times New Roman"/>
                <w:b/>
                <w:i/>
                <w:iCs/>
              </w:rPr>
            </w:pPr>
            <w:r>
              <w:rPr>
                <w:rFonts w:ascii="Times New Roman" w:eastAsia="Times New Roman" w:hAnsi="Times New Roman"/>
                <w:b/>
                <w:i/>
                <w:iCs/>
              </w:rPr>
              <w:t>1</w:t>
            </w:r>
          </w:p>
        </w:tc>
        <w:tc>
          <w:tcPr>
            <w:tcW w:w="142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35AC74" w14:textId="09685A1D" w:rsidR="000879E6" w:rsidRPr="0053652D" w:rsidRDefault="000879E6" w:rsidP="000879E6">
            <w:pPr>
              <w:spacing w:after="0" w:line="240" w:lineRule="auto"/>
              <w:jc w:val="center"/>
              <w:rPr>
                <w:rFonts w:ascii="Times New Roman" w:eastAsia="Times New Roman" w:hAnsi="Times New Roman"/>
                <w:b/>
                <w:i/>
                <w:iCs/>
              </w:rPr>
            </w:pPr>
            <w:r>
              <w:rPr>
                <w:rFonts w:ascii="Times New Roman" w:eastAsia="Times New Roman" w:hAnsi="Times New Roman"/>
                <w:b/>
                <w:i/>
                <w:iCs/>
              </w:rPr>
              <w:t>2</w:t>
            </w:r>
          </w:p>
        </w:tc>
        <w:tc>
          <w:tcPr>
            <w:tcW w:w="161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258E66" w14:textId="0355B58C" w:rsidR="000879E6" w:rsidRDefault="000879E6" w:rsidP="000879E6">
            <w:pPr>
              <w:spacing w:after="0" w:line="240" w:lineRule="auto"/>
              <w:jc w:val="center"/>
              <w:rPr>
                <w:rFonts w:ascii="Times New Roman" w:eastAsia="Times New Roman" w:hAnsi="Times New Roman"/>
                <w:b/>
                <w:i/>
                <w:iCs/>
              </w:rPr>
            </w:pPr>
            <w:r>
              <w:rPr>
                <w:rFonts w:ascii="Times New Roman" w:eastAsia="Times New Roman" w:hAnsi="Times New Roman"/>
                <w:b/>
                <w:i/>
                <w:iCs/>
              </w:rPr>
              <w:t>3</w:t>
            </w:r>
          </w:p>
        </w:tc>
        <w:tc>
          <w:tcPr>
            <w:tcW w:w="44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0D491A1" w14:textId="0A227961" w:rsidR="000879E6" w:rsidRPr="0053652D" w:rsidRDefault="000879E6" w:rsidP="000879E6">
            <w:pPr>
              <w:spacing w:after="0" w:line="240" w:lineRule="auto"/>
              <w:jc w:val="center"/>
              <w:rPr>
                <w:rFonts w:ascii="Times New Roman" w:eastAsia="Times New Roman" w:hAnsi="Times New Roman"/>
                <w:b/>
                <w:i/>
                <w:iCs/>
              </w:rPr>
            </w:pPr>
            <w:r>
              <w:rPr>
                <w:rFonts w:ascii="Times New Roman" w:eastAsia="Times New Roman" w:hAnsi="Times New Roman"/>
                <w:b/>
                <w:i/>
                <w:iCs/>
              </w:rPr>
              <w:t>4</w:t>
            </w:r>
          </w:p>
        </w:tc>
        <w:tc>
          <w:tcPr>
            <w:tcW w:w="52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5E3BEA2" w14:textId="67973695" w:rsidR="000879E6" w:rsidRPr="0053652D" w:rsidRDefault="000879E6" w:rsidP="000879E6">
            <w:pPr>
              <w:spacing w:after="0" w:line="240" w:lineRule="auto"/>
              <w:jc w:val="center"/>
              <w:rPr>
                <w:rFonts w:ascii="Times New Roman" w:eastAsia="Times New Roman" w:hAnsi="Times New Roman"/>
                <w:b/>
                <w:i/>
                <w:iCs/>
              </w:rPr>
            </w:pPr>
            <w:r>
              <w:rPr>
                <w:rFonts w:ascii="Times New Roman" w:eastAsia="Times New Roman" w:hAnsi="Times New Roman"/>
                <w:b/>
                <w:i/>
                <w:iCs/>
              </w:rPr>
              <w:t>5</w:t>
            </w:r>
          </w:p>
        </w:tc>
        <w:tc>
          <w:tcPr>
            <w:tcW w:w="705"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D150AF8" w14:textId="1998C686" w:rsidR="000879E6" w:rsidRPr="00CD2379" w:rsidRDefault="000879E6" w:rsidP="000879E6">
            <w:pPr>
              <w:spacing w:after="0" w:line="240" w:lineRule="auto"/>
              <w:jc w:val="center"/>
              <w:rPr>
                <w:rFonts w:ascii="Times New Roman" w:eastAsia="Times New Roman" w:hAnsi="Times New Roman"/>
                <w:b/>
                <w:i/>
                <w:iCs/>
                <w:lang w:val="en-US"/>
              </w:rPr>
            </w:pPr>
            <w:r>
              <w:rPr>
                <w:rFonts w:ascii="Times New Roman" w:eastAsia="Times New Roman" w:hAnsi="Times New Roman"/>
                <w:b/>
                <w:i/>
                <w:iCs/>
              </w:rPr>
              <w:t>6</w:t>
            </w:r>
          </w:p>
        </w:tc>
      </w:tr>
      <w:tr w:rsidR="00290F60" w:rsidRPr="00D2196D" w14:paraId="01BEB110" w14:textId="77777777" w:rsidTr="00A4000D">
        <w:trPr>
          <w:jc w:val="center"/>
        </w:trPr>
        <w:tc>
          <w:tcPr>
            <w:tcW w:w="286" w:type="pct"/>
            <w:tcBorders>
              <w:top w:val="single" w:sz="4" w:space="0" w:color="auto"/>
              <w:left w:val="single" w:sz="4" w:space="0" w:color="auto"/>
              <w:bottom w:val="single" w:sz="4" w:space="0" w:color="auto"/>
              <w:right w:val="single" w:sz="4" w:space="0" w:color="auto"/>
            </w:tcBorders>
          </w:tcPr>
          <w:p w14:paraId="2F8D6102" w14:textId="125CD9C7" w:rsidR="000879E6" w:rsidRPr="00132A7F" w:rsidRDefault="000879E6" w:rsidP="000879E6">
            <w:pPr>
              <w:spacing w:after="0" w:line="240" w:lineRule="auto"/>
              <w:jc w:val="both"/>
              <w:rPr>
                <w:rFonts w:ascii="Times New Roman" w:eastAsia="Times New Roman" w:hAnsi="Times New Roman"/>
              </w:rPr>
            </w:pPr>
            <w:r w:rsidRPr="00132A7F">
              <w:rPr>
                <w:rFonts w:ascii="Times New Roman" w:eastAsia="Times New Roman" w:hAnsi="Times New Roman"/>
              </w:rPr>
              <w:t>1.</w:t>
            </w:r>
          </w:p>
        </w:tc>
        <w:tc>
          <w:tcPr>
            <w:tcW w:w="1428" w:type="pct"/>
            <w:tcBorders>
              <w:top w:val="single" w:sz="4" w:space="0" w:color="auto"/>
              <w:left w:val="single" w:sz="4" w:space="0" w:color="auto"/>
              <w:bottom w:val="single" w:sz="4" w:space="0" w:color="auto"/>
              <w:right w:val="single" w:sz="4" w:space="0" w:color="auto"/>
            </w:tcBorders>
          </w:tcPr>
          <w:p w14:paraId="5DCF5E05" w14:textId="78615B7A" w:rsidR="000879E6" w:rsidRDefault="000879E6" w:rsidP="000879E6">
            <w:pPr>
              <w:spacing w:after="0" w:line="240" w:lineRule="auto"/>
              <w:jc w:val="both"/>
              <w:rPr>
                <w:rFonts w:ascii="Times New Roman" w:hAnsi="Times New Roman"/>
              </w:rPr>
            </w:pPr>
            <w:proofErr w:type="spellStart"/>
            <w:r w:rsidRPr="000A7299">
              <w:rPr>
                <w:rFonts w:ascii="Times New Roman" w:hAnsi="Times New Roman"/>
              </w:rPr>
              <w:t>FortiSIEM</w:t>
            </w:r>
            <w:proofErr w:type="spellEnd"/>
            <w:r w:rsidRPr="000A7299">
              <w:rPr>
                <w:rFonts w:ascii="Times New Roman" w:hAnsi="Times New Roman"/>
              </w:rPr>
              <w:t xml:space="preserve"> IOC Service 2 </w:t>
            </w:r>
            <w:proofErr w:type="spellStart"/>
            <w:r w:rsidRPr="000A7299">
              <w:rPr>
                <w:rFonts w:ascii="Times New Roman" w:hAnsi="Times New Roman"/>
              </w:rPr>
              <w:t>Years</w:t>
            </w:r>
            <w:proofErr w:type="spellEnd"/>
            <w:r w:rsidRPr="000A7299">
              <w:rPr>
                <w:rFonts w:ascii="Times New Roman" w:hAnsi="Times New Roman"/>
              </w:rPr>
              <w:t xml:space="preserve"> (1 - 200 </w:t>
            </w:r>
            <w:proofErr w:type="spellStart"/>
            <w:r w:rsidRPr="000A7299">
              <w:rPr>
                <w:rFonts w:ascii="Times New Roman" w:hAnsi="Times New Roman"/>
              </w:rPr>
              <w:t>Points</w:t>
            </w:r>
            <w:proofErr w:type="spellEnd"/>
            <w:r w:rsidRPr="000A7299">
              <w:rPr>
                <w:rFonts w:ascii="Times New Roman" w:hAnsi="Times New Roman"/>
              </w:rPr>
              <w:t xml:space="preserve">) &amp; </w:t>
            </w:r>
            <w:proofErr w:type="spellStart"/>
            <w:r w:rsidRPr="000A7299">
              <w:rPr>
                <w:rFonts w:ascii="Times New Roman" w:hAnsi="Times New Roman"/>
              </w:rPr>
              <w:t>Forticare</w:t>
            </w:r>
            <w:proofErr w:type="spellEnd"/>
            <w:r w:rsidRPr="000A7299">
              <w:rPr>
                <w:rFonts w:ascii="Times New Roman" w:hAnsi="Times New Roman"/>
              </w:rPr>
              <w:t xml:space="preserve"> 2 </w:t>
            </w:r>
            <w:proofErr w:type="spellStart"/>
            <w:r w:rsidRPr="000A7299">
              <w:rPr>
                <w:rFonts w:ascii="Times New Roman" w:hAnsi="Times New Roman"/>
              </w:rPr>
              <w:t>Years</w:t>
            </w:r>
            <w:proofErr w:type="spellEnd"/>
            <w:r w:rsidRPr="000A7299">
              <w:rPr>
                <w:rFonts w:ascii="Times New Roman" w:hAnsi="Times New Roman"/>
              </w:rPr>
              <w:t xml:space="preserve"> Premium Support </w:t>
            </w:r>
            <w:proofErr w:type="spellStart"/>
            <w:r w:rsidRPr="000A7299">
              <w:rPr>
                <w:rFonts w:ascii="Times New Roman" w:hAnsi="Times New Roman"/>
              </w:rPr>
              <w:t>for</w:t>
            </w:r>
            <w:proofErr w:type="spellEnd"/>
            <w:r w:rsidRPr="000A7299">
              <w:rPr>
                <w:rFonts w:ascii="Times New Roman" w:hAnsi="Times New Roman"/>
              </w:rPr>
              <w:t xml:space="preserve"> </w:t>
            </w:r>
            <w:proofErr w:type="spellStart"/>
            <w:r w:rsidRPr="000A7299">
              <w:rPr>
                <w:rFonts w:ascii="Times New Roman" w:hAnsi="Times New Roman"/>
              </w:rPr>
              <w:t>FortiSIEM</w:t>
            </w:r>
            <w:proofErr w:type="spellEnd"/>
            <w:r w:rsidRPr="000A7299">
              <w:rPr>
                <w:rFonts w:ascii="Times New Roman" w:hAnsi="Times New Roman"/>
              </w:rPr>
              <w:t xml:space="preserve"> </w:t>
            </w:r>
            <w:proofErr w:type="spellStart"/>
            <w:r w:rsidRPr="000A7299">
              <w:rPr>
                <w:rFonts w:ascii="Times New Roman" w:hAnsi="Times New Roman"/>
              </w:rPr>
              <w:t>deployments</w:t>
            </w:r>
            <w:proofErr w:type="spellEnd"/>
            <w:r w:rsidRPr="000A7299">
              <w:rPr>
                <w:rFonts w:ascii="Times New Roman" w:hAnsi="Times New Roman"/>
              </w:rPr>
              <w:t xml:space="preserve"> (1 - 200 </w:t>
            </w:r>
            <w:proofErr w:type="spellStart"/>
            <w:r w:rsidRPr="000A7299">
              <w:rPr>
                <w:rFonts w:ascii="Times New Roman" w:hAnsi="Times New Roman"/>
              </w:rPr>
              <w:t>points</w:t>
            </w:r>
            <w:proofErr w:type="spellEnd"/>
            <w:r w:rsidRPr="000A7299">
              <w:rPr>
                <w:rFonts w:ascii="Times New Roman" w:hAnsi="Times New Roman"/>
              </w:rPr>
              <w:t>) arba lygiavertė</w:t>
            </w:r>
          </w:p>
        </w:tc>
        <w:tc>
          <w:tcPr>
            <w:tcW w:w="1619" w:type="pct"/>
            <w:tcBorders>
              <w:top w:val="single" w:sz="4" w:space="0" w:color="auto"/>
              <w:left w:val="single" w:sz="4" w:space="0" w:color="auto"/>
              <w:bottom w:val="single" w:sz="4" w:space="0" w:color="auto"/>
              <w:right w:val="single" w:sz="4" w:space="0" w:color="auto"/>
            </w:tcBorders>
            <w:vAlign w:val="center"/>
          </w:tcPr>
          <w:p w14:paraId="7756CCEA" w14:textId="6D072E47" w:rsidR="000879E6" w:rsidRDefault="000879E6" w:rsidP="000879E6">
            <w:pPr>
              <w:spacing w:after="0" w:line="240" w:lineRule="auto"/>
              <w:jc w:val="center"/>
              <w:rPr>
                <w:rFonts w:ascii="Times New Roman" w:eastAsia="Times New Roman" w:hAnsi="Times New Roman"/>
              </w:rPr>
            </w:pPr>
          </w:p>
        </w:tc>
        <w:tc>
          <w:tcPr>
            <w:tcW w:w="441" w:type="pct"/>
            <w:tcBorders>
              <w:top w:val="single" w:sz="4" w:space="0" w:color="auto"/>
              <w:left w:val="single" w:sz="4" w:space="0" w:color="auto"/>
              <w:bottom w:val="single" w:sz="4" w:space="0" w:color="auto"/>
              <w:right w:val="single" w:sz="4" w:space="0" w:color="auto"/>
            </w:tcBorders>
            <w:vAlign w:val="center"/>
          </w:tcPr>
          <w:p w14:paraId="58002AD0" w14:textId="35BD66BB" w:rsidR="000879E6" w:rsidRDefault="000879E6" w:rsidP="000879E6">
            <w:pPr>
              <w:spacing w:after="0" w:line="240" w:lineRule="auto"/>
              <w:jc w:val="center"/>
              <w:rPr>
                <w:rFonts w:ascii="Times New Roman" w:eastAsiaTheme="minorEastAsia" w:hAnsi="Times New Roman"/>
                <w:iCs/>
                <w:color w:val="000000"/>
                <w:lang w:eastAsia="lt-LT"/>
              </w:rPr>
            </w:pPr>
            <w:r>
              <w:rPr>
                <w:rFonts w:ascii="Times New Roman" w:eastAsiaTheme="minorEastAsia" w:hAnsi="Times New Roman"/>
                <w:iCs/>
                <w:color w:val="000000"/>
                <w:lang w:eastAsia="lt-LT"/>
              </w:rPr>
              <w:t>1</w:t>
            </w:r>
          </w:p>
        </w:tc>
        <w:tc>
          <w:tcPr>
            <w:tcW w:w="521" w:type="pct"/>
            <w:tcBorders>
              <w:top w:val="single" w:sz="4" w:space="0" w:color="auto"/>
              <w:left w:val="single" w:sz="4" w:space="0" w:color="auto"/>
              <w:bottom w:val="single" w:sz="4" w:space="0" w:color="auto"/>
              <w:right w:val="single" w:sz="4" w:space="0" w:color="auto"/>
            </w:tcBorders>
            <w:vAlign w:val="center"/>
          </w:tcPr>
          <w:p w14:paraId="19774681" w14:textId="095F4F73" w:rsidR="000879E6" w:rsidRPr="00D2196D" w:rsidRDefault="000879E6" w:rsidP="000879E6">
            <w:pPr>
              <w:spacing w:after="0" w:line="240" w:lineRule="auto"/>
              <w:jc w:val="center"/>
              <w:rPr>
                <w:rFonts w:ascii="Times New Roman" w:eastAsia="Times New Roman" w:hAnsi="Times New Roman"/>
              </w:rPr>
            </w:pPr>
            <w:proofErr w:type="spellStart"/>
            <w:r>
              <w:rPr>
                <w:rFonts w:ascii="Times New Roman" w:eastAsiaTheme="minorEastAsia" w:hAnsi="Times New Roman"/>
                <w:iCs/>
                <w:color w:val="000000"/>
                <w:lang w:eastAsia="lt-LT"/>
              </w:rPr>
              <w:t>kompl</w:t>
            </w:r>
            <w:proofErr w:type="spellEnd"/>
            <w:r>
              <w:rPr>
                <w:rFonts w:ascii="Times New Roman" w:eastAsiaTheme="minorEastAsia" w:hAnsi="Times New Roman"/>
                <w:iCs/>
                <w:color w:val="000000"/>
                <w:lang w:eastAsia="lt-LT"/>
              </w:rPr>
              <w:t>.</w:t>
            </w:r>
          </w:p>
        </w:tc>
        <w:tc>
          <w:tcPr>
            <w:tcW w:w="705" w:type="pct"/>
            <w:tcBorders>
              <w:top w:val="single" w:sz="4" w:space="0" w:color="auto"/>
              <w:left w:val="single" w:sz="4" w:space="0" w:color="auto"/>
              <w:bottom w:val="single" w:sz="4" w:space="0" w:color="auto"/>
              <w:right w:val="single" w:sz="4" w:space="0" w:color="auto"/>
            </w:tcBorders>
            <w:vAlign w:val="center"/>
          </w:tcPr>
          <w:p w14:paraId="0FD88DA5" w14:textId="77777777" w:rsidR="000879E6" w:rsidRPr="00D2196D" w:rsidRDefault="000879E6" w:rsidP="000879E6">
            <w:pPr>
              <w:spacing w:after="0" w:line="240" w:lineRule="auto"/>
              <w:jc w:val="center"/>
              <w:rPr>
                <w:rFonts w:ascii="Times New Roman" w:eastAsia="Times New Roman" w:hAnsi="Times New Roman"/>
              </w:rPr>
            </w:pPr>
          </w:p>
        </w:tc>
      </w:tr>
    </w:tbl>
    <w:tbl>
      <w:tblPr>
        <w:tblStyle w:val="Lentelstinklelis"/>
        <w:tblW w:w="9918" w:type="dxa"/>
        <w:tblLook w:val="04A0" w:firstRow="1" w:lastRow="0" w:firstColumn="1" w:lastColumn="0" w:noHBand="0" w:noVBand="1"/>
      </w:tblPr>
      <w:tblGrid>
        <w:gridCol w:w="8500"/>
        <w:gridCol w:w="1418"/>
      </w:tblGrid>
      <w:tr w:rsidR="00E35C02" w:rsidRPr="00320F61" w14:paraId="66C7F998" w14:textId="77777777" w:rsidTr="000F4616">
        <w:tc>
          <w:tcPr>
            <w:tcW w:w="8500" w:type="dxa"/>
            <w:shd w:val="clear" w:color="auto" w:fill="F2F2F2" w:themeFill="background1" w:themeFillShade="F2"/>
            <w:vAlign w:val="center"/>
          </w:tcPr>
          <w:p w14:paraId="13F69F1F" w14:textId="2E4BA944" w:rsidR="00E35C02" w:rsidRPr="00320F61" w:rsidRDefault="004C3079" w:rsidP="002F0C2A">
            <w:pPr>
              <w:autoSpaceDN/>
              <w:spacing w:before="40" w:after="40" w:line="288" w:lineRule="auto"/>
              <w:jc w:val="right"/>
              <w:rPr>
                <w:rFonts w:ascii="Times New Roman" w:hAnsi="Times New Roman"/>
                <w:noProof/>
              </w:rPr>
            </w:pPr>
            <w:r w:rsidRPr="004C6307">
              <w:rPr>
                <w:rFonts w:ascii="Times New Roman" w:hAnsi="Times New Roman"/>
                <w:b/>
                <w:bCs/>
                <w:i/>
                <w:iCs/>
              </w:rPr>
              <w:t>PVM (</w:t>
            </w:r>
            <w:r w:rsidRPr="004C6307">
              <w:rPr>
                <w:rFonts w:ascii="Times New Roman" w:hAnsi="Times New Roman" w:cs="DokChampa"/>
                <w:i/>
                <w:color w:val="FF0000"/>
              </w:rPr>
              <w:t>tarifas/jį šioje vietoje įrašo tiekėjas</w:t>
            </w:r>
            <w:r w:rsidRPr="004C6307">
              <w:rPr>
                <w:rFonts w:ascii="Times New Roman" w:hAnsi="Times New Roman"/>
                <w:b/>
                <w:bCs/>
                <w:i/>
                <w:iCs/>
              </w:rPr>
              <w:t>) suma</w:t>
            </w:r>
            <w:r w:rsidR="00E35C02" w:rsidRPr="00320F61">
              <w:rPr>
                <w:rFonts w:ascii="Times New Roman" w:hAnsi="Times New Roman"/>
                <w:b/>
                <w:bCs/>
                <w:i/>
                <w:iCs/>
                <w:noProof/>
              </w:rPr>
              <w:t>*:</w:t>
            </w:r>
          </w:p>
        </w:tc>
        <w:tc>
          <w:tcPr>
            <w:tcW w:w="1418" w:type="dxa"/>
            <w:shd w:val="clear" w:color="auto" w:fill="F2F2F2" w:themeFill="background1" w:themeFillShade="F2"/>
            <w:vAlign w:val="center"/>
          </w:tcPr>
          <w:p w14:paraId="77432AA5" w14:textId="77777777" w:rsidR="00E35C02" w:rsidRPr="00320F61" w:rsidRDefault="00E35C02" w:rsidP="005F24EB">
            <w:pPr>
              <w:autoSpaceDN/>
              <w:spacing w:before="60" w:after="60" w:line="360" w:lineRule="auto"/>
              <w:rPr>
                <w:rFonts w:ascii="Times New Roman" w:hAnsi="Times New Roman"/>
                <w:noProof/>
              </w:rPr>
            </w:pPr>
          </w:p>
        </w:tc>
      </w:tr>
      <w:tr w:rsidR="00E35C02" w:rsidRPr="00320F61" w14:paraId="21B4D352" w14:textId="77777777" w:rsidTr="000F4616">
        <w:tc>
          <w:tcPr>
            <w:tcW w:w="8500" w:type="dxa"/>
            <w:shd w:val="clear" w:color="auto" w:fill="F2F2F2" w:themeFill="background1" w:themeFillShade="F2"/>
            <w:vAlign w:val="center"/>
          </w:tcPr>
          <w:p w14:paraId="20BF2D96" w14:textId="366B2BB3" w:rsidR="00E35C02" w:rsidRPr="00320F61" w:rsidRDefault="0058416D" w:rsidP="002F0C2A">
            <w:pPr>
              <w:autoSpaceDN/>
              <w:spacing w:before="40" w:after="40" w:line="288" w:lineRule="auto"/>
              <w:jc w:val="right"/>
              <w:rPr>
                <w:rFonts w:ascii="Times New Roman" w:hAnsi="Times New Roman"/>
                <w:noProof/>
              </w:rPr>
            </w:pPr>
            <w:r>
              <w:rPr>
                <w:rFonts w:ascii="Times New Roman" w:hAnsi="Times New Roman"/>
                <w:b/>
                <w:bCs/>
                <w:i/>
                <w:iCs/>
                <w:noProof/>
              </w:rPr>
              <w:t>B</w:t>
            </w:r>
            <w:r w:rsidR="009B3A46">
              <w:rPr>
                <w:rFonts w:ascii="Times New Roman" w:hAnsi="Times New Roman"/>
                <w:b/>
                <w:bCs/>
                <w:i/>
                <w:iCs/>
                <w:noProof/>
              </w:rPr>
              <w:t>endra p</w:t>
            </w:r>
            <w:r w:rsidR="00E35C02" w:rsidRPr="00320F61">
              <w:rPr>
                <w:rFonts w:ascii="Times New Roman" w:hAnsi="Times New Roman"/>
                <w:b/>
                <w:bCs/>
                <w:i/>
                <w:iCs/>
                <w:noProof/>
              </w:rPr>
              <w:t>asiūlymo</w:t>
            </w:r>
            <w:r w:rsidR="00AC047F">
              <w:rPr>
                <w:rFonts w:ascii="Times New Roman" w:hAnsi="Times New Roman"/>
                <w:b/>
                <w:bCs/>
                <w:i/>
                <w:iCs/>
                <w:noProof/>
              </w:rPr>
              <w:t xml:space="preserve"> </w:t>
            </w:r>
            <w:r w:rsidR="00E35C02" w:rsidRPr="00320F61">
              <w:rPr>
                <w:rFonts w:ascii="Times New Roman" w:hAnsi="Times New Roman"/>
                <w:b/>
                <w:bCs/>
                <w:i/>
                <w:iCs/>
                <w:noProof/>
              </w:rPr>
              <w:t>kaina, Eur (su PVM):</w:t>
            </w:r>
          </w:p>
        </w:tc>
        <w:tc>
          <w:tcPr>
            <w:tcW w:w="1418" w:type="dxa"/>
            <w:shd w:val="clear" w:color="auto" w:fill="F2F2F2" w:themeFill="background1" w:themeFillShade="F2"/>
            <w:vAlign w:val="center"/>
          </w:tcPr>
          <w:p w14:paraId="6144A683" w14:textId="77777777" w:rsidR="00E35C02" w:rsidRPr="00320F61" w:rsidRDefault="00E35C02" w:rsidP="005F24EB">
            <w:pPr>
              <w:autoSpaceDN/>
              <w:spacing w:before="60" w:after="60" w:line="360" w:lineRule="auto"/>
              <w:rPr>
                <w:rFonts w:ascii="Times New Roman" w:hAnsi="Times New Roman"/>
                <w:noProof/>
              </w:rPr>
            </w:pPr>
          </w:p>
        </w:tc>
      </w:tr>
    </w:tbl>
    <w:p w14:paraId="06B6CBD0" w14:textId="77777777" w:rsidR="00BB0BB2" w:rsidRPr="00E0773D" w:rsidRDefault="00BB0BB2" w:rsidP="00E86CD2">
      <w:pPr>
        <w:spacing w:after="0" w:line="240" w:lineRule="auto"/>
        <w:jc w:val="both"/>
        <w:rPr>
          <w:rFonts w:ascii="Times New Roman" w:eastAsia="Times New Roman" w:hAnsi="Times New Roman"/>
          <w:b/>
          <w:i/>
          <w:iCs/>
          <w:sz w:val="14"/>
          <w:szCs w:val="14"/>
        </w:rPr>
      </w:pPr>
    </w:p>
    <w:p w14:paraId="0BB93CAC" w14:textId="27A96235" w:rsidR="00E86CD2" w:rsidRPr="00320F61" w:rsidRDefault="00E86CD2" w:rsidP="00E86CD2">
      <w:pPr>
        <w:spacing w:after="0" w:line="240" w:lineRule="auto"/>
        <w:jc w:val="both"/>
        <w:rPr>
          <w:rFonts w:ascii="Times New Roman" w:hAnsi="Times New Roman"/>
          <w:i/>
          <w:iCs/>
        </w:rPr>
      </w:pP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30C069CB" w14:textId="77777777" w:rsidR="00000855" w:rsidRPr="00A914B1" w:rsidRDefault="00000855" w:rsidP="00000855">
      <w:pPr>
        <w:spacing w:after="0" w:line="240" w:lineRule="auto"/>
        <w:jc w:val="both"/>
        <w:rPr>
          <w:rFonts w:asciiTheme="majorBidi" w:hAnsiTheme="majorBidi" w:cstheme="majorBidi"/>
          <w:b/>
          <w:bCs/>
          <w:i/>
          <w:iCs/>
          <w:sz w:val="16"/>
          <w:szCs w:val="16"/>
        </w:rPr>
      </w:pPr>
    </w:p>
    <w:p w14:paraId="7AC1F240" w14:textId="5F5E1668" w:rsidR="00C7523E" w:rsidRDefault="00547A48" w:rsidP="00C7523E">
      <w:pPr>
        <w:spacing w:after="0" w:line="240" w:lineRule="auto"/>
        <w:jc w:val="both"/>
        <w:rPr>
          <w:rFonts w:ascii="Times New Roman" w:hAnsi="Times New Roman"/>
          <w:i/>
          <w:iCs/>
        </w:rPr>
      </w:pPr>
      <w:r w:rsidRPr="00547A48">
        <w:rPr>
          <w:rFonts w:ascii="Times New Roman" w:hAnsi="Times New Roman"/>
          <w:b/>
          <w:bCs/>
          <w:i/>
          <w:iCs/>
        </w:rPr>
        <w:t xml:space="preserve">Bendra pasiūlymo kaina su PVM turi būti nurodoma dviejų skaičių po kablelio tikslumu. Šią kainą sudarančios kainos sudedamosios dalys ar įkainiai gali būti išreikštos neribojant skaičių po kablelio kiekio. </w:t>
      </w:r>
      <w:r w:rsidR="00C7523E" w:rsidRPr="00E00680">
        <w:rPr>
          <w:rFonts w:ascii="Times New Roman" w:hAnsi="Times New Roman"/>
          <w:i/>
          <w:iCs/>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D776820" w14:textId="65DB8273" w:rsidR="00C7523E" w:rsidRDefault="00C7523E" w:rsidP="00C7523E">
      <w:pPr>
        <w:spacing w:after="0" w:line="240" w:lineRule="auto"/>
        <w:jc w:val="both"/>
        <w:rPr>
          <w:rFonts w:ascii="Times New Roman" w:hAnsi="Times New Roman"/>
          <w:i/>
          <w:iCs/>
          <w:sz w:val="16"/>
          <w:szCs w:val="16"/>
        </w:rPr>
      </w:pPr>
    </w:p>
    <w:p w14:paraId="14E1D517" w14:textId="23CD3D40" w:rsidR="00AA4179" w:rsidRPr="00A36642" w:rsidRDefault="00AA4179" w:rsidP="00AA4179">
      <w:pPr>
        <w:pStyle w:val="HTMLiankstoformatuotas"/>
        <w:shd w:val="clear" w:color="auto" w:fill="FBE4D5" w:themeFill="accent2" w:themeFillTint="33"/>
        <w:ind w:firstLine="15"/>
        <w:rPr>
          <w:rFonts w:ascii="Times New Roman" w:hAnsi="Times New Roman" w:cs="Times New Roman"/>
          <w:b/>
          <w:bCs/>
          <w:sz w:val="22"/>
          <w:szCs w:val="22"/>
          <w:lang w:val="lt-LT"/>
        </w:rPr>
      </w:pPr>
      <w:r w:rsidRPr="00A36642">
        <w:rPr>
          <w:rFonts w:ascii="Times New Roman" w:hAnsi="Times New Roman" w:cs="Times New Roman"/>
          <w:b/>
          <w:bCs/>
          <w:sz w:val="22"/>
          <w:szCs w:val="22"/>
          <w:lang w:val="lt-LT"/>
        </w:rPr>
        <w:t>Ši</w:t>
      </w:r>
      <w:r>
        <w:rPr>
          <w:rFonts w:ascii="Times New Roman" w:hAnsi="Times New Roman" w:cs="Times New Roman"/>
          <w:b/>
          <w:bCs/>
          <w:sz w:val="22"/>
          <w:szCs w:val="22"/>
          <w:lang w:val="lt-LT"/>
        </w:rPr>
        <w:t>am</w:t>
      </w:r>
      <w:r w:rsidRPr="00A36642">
        <w:rPr>
          <w:rFonts w:ascii="Times New Roman" w:hAnsi="Times New Roman" w:cs="Times New Roman"/>
          <w:b/>
          <w:bCs/>
          <w:sz w:val="22"/>
          <w:szCs w:val="22"/>
          <w:lang w:val="lt-LT"/>
        </w:rPr>
        <w:t xml:space="preserve"> </w:t>
      </w:r>
      <w:r>
        <w:rPr>
          <w:rFonts w:ascii="Times New Roman" w:hAnsi="Times New Roman" w:cs="Times New Roman"/>
          <w:b/>
          <w:bCs/>
          <w:sz w:val="22"/>
          <w:szCs w:val="22"/>
          <w:lang w:val="lt-LT"/>
        </w:rPr>
        <w:t xml:space="preserve">pirkimui skiriamų lėšų suma </w:t>
      </w:r>
      <w:r w:rsidRPr="00A36642">
        <w:rPr>
          <w:rFonts w:ascii="Times New Roman" w:hAnsi="Times New Roman" w:cs="Times New Roman"/>
          <w:b/>
          <w:bCs/>
          <w:sz w:val="22"/>
          <w:szCs w:val="22"/>
          <w:lang w:val="lt-LT"/>
        </w:rPr>
        <w:t xml:space="preserve">– </w:t>
      </w:r>
      <w:r w:rsidR="00BE5D21">
        <w:rPr>
          <w:rFonts w:ascii="Times New Roman" w:hAnsi="Times New Roman" w:cs="Times New Roman"/>
          <w:b/>
          <w:bCs/>
          <w:sz w:val="22"/>
          <w:szCs w:val="22"/>
          <w:lang w:val="lt-LT"/>
        </w:rPr>
        <w:t>30 751,33</w:t>
      </w:r>
      <w:r>
        <w:rPr>
          <w:rFonts w:ascii="Times New Roman" w:hAnsi="Times New Roman" w:cs="Times New Roman"/>
          <w:b/>
          <w:bCs/>
          <w:sz w:val="22"/>
          <w:szCs w:val="22"/>
          <w:lang w:val="lt-LT"/>
        </w:rPr>
        <w:t xml:space="preserve"> </w:t>
      </w:r>
      <w:r w:rsidRPr="00A36642">
        <w:rPr>
          <w:rFonts w:ascii="Times New Roman" w:hAnsi="Times New Roman" w:cs="Times New Roman"/>
          <w:b/>
          <w:bCs/>
          <w:sz w:val="22"/>
          <w:szCs w:val="22"/>
          <w:lang w:val="lt-LT"/>
        </w:rPr>
        <w:t>Eur be PVM (</w:t>
      </w:r>
      <w:r w:rsidR="00BE5D21">
        <w:rPr>
          <w:rFonts w:ascii="Times New Roman" w:hAnsi="Times New Roman" w:cs="Times New Roman"/>
          <w:b/>
          <w:bCs/>
          <w:sz w:val="22"/>
          <w:szCs w:val="22"/>
          <w:lang w:val="lt-LT"/>
        </w:rPr>
        <w:t>37 209,11</w:t>
      </w:r>
      <w:r w:rsidRPr="00DF2E4B">
        <w:rPr>
          <w:rFonts w:ascii="Times New Roman" w:hAnsi="Times New Roman" w:cs="Times New Roman"/>
          <w:b/>
          <w:bCs/>
          <w:sz w:val="22"/>
          <w:szCs w:val="22"/>
          <w:lang w:val="lt-LT"/>
        </w:rPr>
        <w:t xml:space="preserve"> </w:t>
      </w:r>
      <w:r w:rsidRPr="00A36642">
        <w:rPr>
          <w:rFonts w:ascii="Times New Roman" w:hAnsi="Times New Roman" w:cs="Times New Roman"/>
          <w:b/>
          <w:bCs/>
          <w:sz w:val="22"/>
          <w:szCs w:val="22"/>
          <w:lang w:val="lt-LT"/>
        </w:rPr>
        <w:t xml:space="preserve">Eur su PVM). </w:t>
      </w:r>
    </w:p>
    <w:p w14:paraId="36B88DA7" w14:textId="3A67E8A3" w:rsidR="00AA4179" w:rsidRDefault="00AA4179" w:rsidP="00AA4179">
      <w:pPr>
        <w:shd w:val="clear" w:color="auto" w:fill="FBE4D5" w:themeFill="accent2" w:themeFillTint="33"/>
        <w:tabs>
          <w:tab w:val="left" w:pos="450"/>
        </w:tabs>
        <w:spacing w:after="0" w:line="240" w:lineRule="auto"/>
        <w:ind w:firstLine="15"/>
        <w:jc w:val="both"/>
        <w:rPr>
          <w:rFonts w:ascii="Times New Roman" w:hAnsi="Times New Roman"/>
          <w:i/>
          <w:iCs/>
        </w:rPr>
      </w:pPr>
      <w:r w:rsidRPr="00DF2E4B">
        <w:rPr>
          <w:rFonts w:ascii="Times New Roman" w:eastAsia="Times New Roman" w:hAnsi="Times New Roman"/>
          <w:b/>
          <w:bCs/>
        </w:rPr>
        <w:t>Per didele ir nepriimtina kaina bus laikoma tiekėjo pasiūlymo kaina, kuri</w:t>
      </w:r>
      <w:r w:rsidRPr="00A36642">
        <w:rPr>
          <w:rFonts w:ascii="Times New Roman" w:hAnsi="Times New Roman"/>
          <w:b/>
          <w:bCs/>
        </w:rPr>
        <w:t xml:space="preserve"> bus didesnė nei </w:t>
      </w:r>
      <w:r w:rsidR="00BE5D21">
        <w:rPr>
          <w:rFonts w:ascii="Times New Roman" w:hAnsi="Times New Roman"/>
          <w:b/>
          <w:bCs/>
        </w:rPr>
        <w:t>30 751,33</w:t>
      </w:r>
      <w:r>
        <w:rPr>
          <w:rFonts w:ascii="Times New Roman" w:hAnsi="Times New Roman"/>
          <w:b/>
          <w:bCs/>
        </w:rPr>
        <w:t xml:space="preserve"> </w:t>
      </w:r>
      <w:r w:rsidRPr="00A36642">
        <w:rPr>
          <w:rFonts w:ascii="Times New Roman" w:hAnsi="Times New Roman"/>
          <w:b/>
          <w:bCs/>
        </w:rPr>
        <w:t>Eur be PVM (</w:t>
      </w:r>
      <w:r w:rsidR="002A0D5B">
        <w:rPr>
          <w:rFonts w:ascii="Times New Roman" w:hAnsi="Times New Roman"/>
          <w:b/>
          <w:bCs/>
        </w:rPr>
        <w:t>37 209,11</w:t>
      </w:r>
      <w:r w:rsidRPr="00DF2E4B">
        <w:rPr>
          <w:rFonts w:ascii="Times New Roman" w:hAnsi="Times New Roman"/>
          <w:b/>
          <w:bCs/>
        </w:rPr>
        <w:t xml:space="preserve"> </w:t>
      </w:r>
      <w:r w:rsidRPr="00A36642">
        <w:rPr>
          <w:rFonts w:ascii="Times New Roman" w:hAnsi="Times New Roman"/>
          <w:b/>
          <w:bCs/>
        </w:rPr>
        <w:t>Eur su PVM)</w:t>
      </w:r>
      <w:r>
        <w:rPr>
          <w:rFonts w:ascii="Times New Roman" w:hAnsi="Times New Roman"/>
          <w:b/>
          <w:bCs/>
        </w:rPr>
        <w:t>.</w:t>
      </w:r>
    </w:p>
    <w:p w14:paraId="6BBD05D9" w14:textId="77777777" w:rsidR="00574971" w:rsidRDefault="00574971" w:rsidP="00C7523E">
      <w:pPr>
        <w:spacing w:after="0" w:line="240" w:lineRule="auto"/>
        <w:jc w:val="both"/>
        <w:rPr>
          <w:rFonts w:ascii="Times New Roman" w:hAnsi="Times New Roman"/>
          <w:i/>
          <w:iCs/>
          <w:sz w:val="16"/>
          <w:szCs w:val="16"/>
        </w:rPr>
      </w:pPr>
    </w:p>
    <w:p w14:paraId="767F745B" w14:textId="713455C1" w:rsidR="00BB2A3C" w:rsidRPr="00540A1B" w:rsidRDefault="004E17E5" w:rsidP="00F4067A">
      <w:pPr>
        <w:spacing w:after="120" w:line="240" w:lineRule="auto"/>
        <w:jc w:val="both"/>
        <w:rPr>
          <w:rFonts w:ascii="Times New Roman" w:hAnsi="Times New Roman"/>
          <w:b/>
          <w:bCs/>
          <w:iCs/>
        </w:rPr>
      </w:pPr>
      <w:r w:rsidRPr="00520D23">
        <w:rPr>
          <w:rFonts w:ascii="Times New Roman" w:hAnsi="Times New Roman"/>
          <w:b/>
          <w:bCs/>
          <w:iCs/>
        </w:rPr>
        <w:t xml:space="preserve">2 </w:t>
      </w:r>
      <w:r w:rsidRPr="00BB04EF">
        <w:rPr>
          <w:rFonts w:ascii="Times New Roman" w:hAnsi="Times New Roman"/>
          <w:b/>
          <w:bCs/>
          <w:iCs/>
        </w:rPr>
        <w:t xml:space="preserve">lentelė. </w:t>
      </w:r>
      <w:r w:rsidR="00BB2A3C" w:rsidRPr="00540A1B">
        <w:rPr>
          <w:rFonts w:ascii="Times New Roman" w:hAnsi="Times New Roman"/>
          <w:b/>
          <w:bCs/>
          <w:iCs/>
        </w:rPr>
        <w:t>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3"/>
        <w:gridCol w:w="7476"/>
        <w:gridCol w:w="1733"/>
      </w:tblGrid>
      <w:tr w:rsidR="00320F61" w:rsidRPr="00320F61" w14:paraId="2B1E9211" w14:textId="77777777" w:rsidTr="00E73074">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320F61" w:rsidRPr="00320F61" w14:paraId="68ABAC0B" w14:textId="77777777" w:rsidTr="00E73074">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4EA08300" w14:textId="77777777" w:rsidTr="00E73074">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77777777"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320F61">
              <w:rPr>
                <w:rFonts w:ascii="Times New Roman" w:eastAsiaTheme="minorEastAsia" w:hAnsi="Times New Roman"/>
                <w:bCs/>
                <w:iCs/>
                <w:lang w:eastAsia="lt-LT"/>
              </w:rPr>
              <w:t xml:space="preserve">(pvz., ketinimų protokolas, subtiekėjo deklaracija ar pan.). </w:t>
            </w:r>
            <w:r w:rsidRPr="00320F61">
              <w:rPr>
                <w:rFonts w:ascii="Times New Roman" w:eastAsiaTheme="minorEastAsia" w:hAnsi="Times New Roman"/>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5E3FAA45" w14:textId="77777777" w:rsidTr="00E73074">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lastRenderedPageBreak/>
              <w:t>3.</w:t>
            </w:r>
          </w:p>
        </w:tc>
        <w:tc>
          <w:tcPr>
            <w:tcW w:w="3771" w:type="pct"/>
            <w:tcBorders>
              <w:top w:val="single" w:sz="4" w:space="0" w:color="auto"/>
              <w:left w:val="single" w:sz="4" w:space="0" w:color="auto"/>
              <w:bottom w:val="single" w:sz="4" w:space="0" w:color="auto"/>
              <w:right w:val="single" w:sz="4" w:space="0" w:color="auto"/>
            </w:tcBorders>
          </w:tcPr>
          <w:p w14:paraId="52B463CB" w14:textId="3DAEDB3A"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224730">
              <w:rPr>
                <w:rFonts w:ascii="Times New Roman" w:eastAsiaTheme="minorEastAsia" w:hAnsi="Times New Roman"/>
                <w:u w:val="single"/>
                <w:lang w:eastAsia="lt-LT"/>
              </w:rPr>
              <w:t>Užpildyta</w:t>
            </w:r>
            <w:r w:rsidRPr="00320F61">
              <w:rPr>
                <w:rFonts w:ascii="Times New Roman" w:eastAsiaTheme="minorEastAsia" w:hAnsi="Times New Roman"/>
                <w:lang w:eastAsia="lt-LT"/>
              </w:rPr>
              <w:t xml:space="preserve"> EBVPD elektroninė forma.</w:t>
            </w:r>
            <w:r w:rsidR="00DE1098">
              <w:rPr>
                <w:rFonts w:ascii="Times New Roman" w:eastAsiaTheme="minorEastAsia" w:hAnsi="Times New Roman"/>
                <w:lang w:eastAsia="lt-LT"/>
              </w:rPr>
              <w:t xml:space="preserve"> </w:t>
            </w:r>
            <w:r w:rsidR="00DE1098" w:rsidRPr="00602D79">
              <w:rPr>
                <w:rFonts w:ascii="Times New Roman" w:hAnsi="Times New Roman"/>
              </w:rPr>
              <w:t>Kiekvienas ūkio subjektų grupės narys, taip pat subjektas, kurio pajėgumais Tiekėjas remiasi, kaip tai apibrėžta Viešųjų pirkimų įstatymo 49 straipsnyje, užpildo atskirą EBVPD.</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A25E81" w:rsidRPr="00320F61" w14:paraId="038F809E" w14:textId="77777777" w:rsidTr="00E73074">
        <w:tc>
          <w:tcPr>
            <w:tcW w:w="355" w:type="pct"/>
            <w:tcBorders>
              <w:top w:val="single" w:sz="4" w:space="0" w:color="auto"/>
              <w:left w:val="single" w:sz="4" w:space="0" w:color="auto"/>
              <w:bottom w:val="single" w:sz="4" w:space="0" w:color="auto"/>
              <w:right w:val="single" w:sz="4" w:space="0" w:color="auto"/>
            </w:tcBorders>
          </w:tcPr>
          <w:p w14:paraId="507E44DC" w14:textId="481C75BD" w:rsidR="00A25E81" w:rsidRPr="00320F61" w:rsidRDefault="002D41A8" w:rsidP="00A25E81">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r w:rsidR="00A25E81" w:rsidRPr="00320F61">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17249726" w14:textId="18BFF400" w:rsidR="00A25E81" w:rsidRPr="00EA410E" w:rsidRDefault="00A25E81" w:rsidP="00A25E8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EA410E">
              <w:rPr>
                <w:rFonts w:ascii="Times New Roman" w:hAnsi="Times New Roman"/>
                <w:u w:val="single"/>
              </w:rPr>
              <w:t xml:space="preserve">Užpildyta </w:t>
            </w:r>
            <w:r w:rsidRPr="00EA410E">
              <w:rPr>
                <w:rFonts w:ascii="Times New Roman" w:hAnsi="Times New Roman"/>
              </w:rPr>
              <w:t xml:space="preserve">Tiekėjo deklaracija dėl (ne)atitikties Reglamento nuostatoms juridiniam asmeniui (jei pasiūlymą teikia juridinis asmuo, </w:t>
            </w:r>
            <w:r w:rsidRPr="00EA410E">
              <w:rPr>
                <w:rFonts w:ascii="Times New Roman" w:hAnsi="Times New Roman"/>
                <w:i/>
                <w:iCs/>
              </w:rPr>
              <w:t>forma pateikta specialiųjų pirkimo sąlygų priede</w:t>
            </w:r>
            <w:r w:rsidRPr="00EA410E">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71C73D81" w14:textId="77777777" w:rsidR="00A25E81" w:rsidRPr="00320F61" w:rsidRDefault="00A25E81" w:rsidP="00A25E81">
            <w:pPr>
              <w:autoSpaceDN/>
              <w:spacing w:after="0" w:line="240" w:lineRule="auto"/>
              <w:jc w:val="both"/>
              <w:textAlignment w:val="auto"/>
              <w:rPr>
                <w:rFonts w:ascii="Times New Roman" w:eastAsiaTheme="minorEastAsia" w:hAnsi="Times New Roman"/>
                <w:highlight w:val="yellow"/>
                <w:lang w:eastAsia="lt-LT"/>
              </w:rPr>
            </w:pPr>
          </w:p>
        </w:tc>
      </w:tr>
      <w:tr w:rsidR="00A25E81" w:rsidRPr="00320F61" w14:paraId="63151F44" w14:textId="77777777" w:rsidTr="00E73074">
        <w:tc>
          <w:tcPr>
            <w:tcW w:w="355" w:type="pct"/>
            <w:tcBorders>
              <w:top w:val="single" w:sz="4" w:space="0" w:color="auto"/>
              <w:left w:val="single" w:sz="4" w:space="0" w:color="auto"/>
              <w:bottom w:val="single" w:sz="4" w:space="0" w:color="auto"/>
              <w:right w:val="single" w:sz="4" w:space="0" w:color="auto"/>
            </w:tcBorders>
          </w:tcPr>
          <w:p w14:paraId="4760A518" w14:textId="0089C25C" w:rsidR="00A25E81" w:rsidRPr="00320F61" w:rsidRDefault="002D41A8" w:rsidP="00A25E81">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r w:rsidR="00A25E81" w:rsidRPr="00320F61">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324A5A87" w14:textId="170053E2" w:rsidR="00A25E81" w:rsidRPr="00EA410E" w:rsidRDefault="00A25E81" w:rsidP="00A25E8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EA410E">
              <w:rPr>
                <w:rFonts w:ascii="Times New Roman" w:hAnsi="Times New Roman"/>
                <w:u w:val="single"/>
              </w:rPr>
              <w:t xml:space="preserve">Užpildyta </w:t>
            </w:r>
            <w:r w:rsidRPr="00EA410E">
              <w:rPr>
                <w:rFonts w:ascii="Times New Roman" w:hAnsi="Times New Roman"/>
              </w:rPr>
              <w:t xml:space="preserve">Tiekėjo deklaracija dėl (ne)atitikties Reglamento nuostatoms fiziniam asmeniui (jei pasiūlymą teikia fizinis asmuo, </w:t>
            </w:r>
            <w:r w:rsidRPr="00EA410E">
              <w:rPr>
                <w:rFonts w:ascii="Times New Roman" w:hAnsi="Times New Roman"/>
                <w:i/>
                <w:iCs/>
              </w:rPr>
              <w:t>forma pateikta specialiųjų pirkimo sąlygų priede</w:t>
            </w:r>
            <w:r w:rsidRPr="00EA410E">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A25E81" w:rsidRPr="00320F61" w:rsidRDefault="00A25E81" w:rsidP="00A25E81">
            <w:pPr>
              <w:autoSpaceDN/>
              <w:spacing w:after="0" w:line="240" w:lineRule="auto"/>
              <w:jc w:val="both"/>
              <w:textAlignment w:val="auto"/>
              <w:rPr>
                <w:rFonts w:ascii="Times New Roman" w:eastAsiaTheme="minorEastAsia" w:hAnsi="Times New Roman"/>
                <w:highlight w:val="yellow"/>
                <w:lang w:eastAsia="lt-LT"/>
              </w:rPr>
            </w:pPr>
          </w:p>
        </w:tc>
      </w:tr>
      <w:tr w:rsidR="00A25E81" w:rsidRPr="00320F61" w14:paraId="6BA73810" w14:textId="77777777" w:rsidTr="00E73074">
        <w:tc>
          <w:tcPr>
            <w:tcW w:w="355" w:type="pct"/>
            <w:tcBorders>
              <w:top w:val="single" w:sz="4" w:space="0" w:color="auto"/>
              <w:left w:val="single" w:sz="4" w:space="0" w:color="auto"/>
              <w:bottom w:val="single" w:sz="4" w:space="0" w:color="auto"/>
              <w:right w:val="single" w:sz="4" w:space="0" w:color="auto"/>
            </w:tcBorders>
          </w:tcPr>
          <w:p w14:paraId="6EB69BF4" w14:textId="3E6360B5" w:rsidR="00A25E81" w:rsidRPr="00320F61" w:rsidRDefault="002D41A8" w:rsidP="00A25E81">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r w:rsidR="00A25E81">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40C53741" w:rsidR="00A25E81" w:rsidRPr="00EA410E" w:rsidRDefault="00A25E81" w:rsidP="00A25E8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EA410E">
              <w:rPr>
                <w:rFonts w:ascii="Times New Roman" w:hAnsi="Times New Roman"/>
                <w:u w:val="single"/>
              </w:rPr>
              <w:t>Užpildyta</w:t>
            </w:r>
            <w:r w:rsidR="002D41A8">
              <w:rPr>
                <w:rFonts w:ascii="Times New Roman" w:hAnsi="Times New Roman"/>
                <w:u w:val="single"/>
              </w:rPr>
              <w:t xml:space="preserve"> </w:t>
            </w:r>
            <w:r w:rsidRPr="00EA410E">
              <w:rPr>
                <w:rFonts w:ascii="Times New Roman" w:eastAsiaTheme="minorEastAsia" w:hAnsi="Times New Roman"/>
                <w:lang w:eastAsia="lt-LT"/>
              </w:rPr>
              <w:t xml:space="preserve">Viešųjų pirkimų tarnybos nustatytos formos Nacionalinio saugumo reikalavimų atitikties deklaracija </w:t>
            </w:r>
            <w:r w:rsidRPr="00EA410E">
              <w:rPr>
                <w:rFonts w:ascii="Times New Roman" w:hAnsi="Times New Roman"/>
              </w:rPr>
              <w:t>(</w:t>
            </w:r>
            <w:r w:rsidRPr="00EA410E">
              <w:rPr>
                <w:rFonts w:ascii="Times New Roman" w:hAnsi="Times New Roman"/>
                <w:i/>
                <w:iCs/>
              </w:rPr>
              <w:t>forma pateikta specialiųjų pirkimo sąlygų priede</w:t>
            </w:r>
            <w:r w:rsidRPr="00EA410E">
              <w:rPr>
                <w:rFonts w:ascii="Times New Roman" w:hAnsi="Times New Roman"/>
              </w:rPr>
              <w:t>)</w:t>
            </w:r>
            <w:r w:rsidRPr="00EA410E">
              <w:rPr>
                <w:rFonts w:ascii="Times New Roman" w:eastAsiaTheme="minorEastAsia" w:hAnsi="Times New Roman"/>
                <w:lang w:eastAsia="lt-LT"/>
              </w:rPr>
              <w:t>.</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A25E81" w:rsidRPr="00320F61" w:rsidRDefault="00A25E81" w:rsidP="00A25E81">
            <w:pPr>
              <w:autoSpaceDN/>
              <w:spacing w:after="0" w:line="240" w:lineRule="auto"/>
              <w:jc w:val="both"/>
              <w:textAlignment w:val="auto"/>
              <w:rPr>
                <w:rFonts w:ascii="Times New Roman" w:eastAsiaTheme="minorEastAsia" w:hAnsi="Times New Roman"/>
                <w:highlight w:val="yellow"/>
                <w:lang w:eastAsia="lt-LT"/>
              </w:rPr>
            </w:pPr>
          </w:p>
        </w:tc>
      </w:tr>
      <w:tr w:rsidR="002D41A8" w:rsidRPr="00320F61" w14:paraId="76D0C25F" w14:textId="77777777" w:rsidTr="00E73074">
        <w:tc>
          <w:tcPr>
            <w:tcW w:w="355" w:type="pct"/>
            <w:tcBorders>
              <w:top w:val="single" w:sz="4" w:space="0" w:color="auto"/>
              <w:left w:val="single" w:sz="4" w:space="0" w:color="auto"/>
              <w:bottom w:val="single" w:sz="4" w:space="0" w:color="auto"/>
              <w:right w:val="single" w:sz="4" w:space="0" w:color="auto"/>
            </w:tcBorders>
          </w:tcPr>
          <w:p w14:paraId="3070A4B9" w14:textId="729FF105" w:rsidR="002D41A8" w:rsidRDefault="00CF3DEC" w:rsidP="00A25E81">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r w:rsidR="002D41A8">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C6C15F6" w14:textId="39AF6449" w:rsidR="002D41A8" w:rsidRPr="002D41A8" w:rsidRDefault="002D41A8" w:rsidP="00A25E8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2D41A8">
              <w:rPr>
                <w:rFonts w:ascii="Times New Roman" w:hAnsi="Times New Roman"/>
              </w:rPr>
              <w:t>Kiti su pasiūlymu teikiami dokumentai</w:t>
            </w:r>
          </w:p>
        </w:tc>
        <w:tc>
          <w:tcPr>
            <w:tcW w:w="874" w:type="pct"/>
            <w:tcBorders>
              <w:top w:val="single" w:sz="4" w:space="0" w:color="auto"/>
              <w:left w:val="single" w:sz="4" w:space="0" w:color="auto"/>
              <w:bottom w:val="single" w:sz="4" w:space="0" w:color="auto"/>
              <w:right w:val="single" w:sz="4" w:space="0" w:color="auto"/>
            </w:tcBorders>
          </w:tcPr>
          <w:p w14:paraId="09936685" w14:textId="77777777" w:rsidR="002D41A8" w:rsidRPr="00320F61" w:rsidRDefault="002D41A8" w:rsidP="00A25E81">
            <w:pPr>
              <w:autoSpaceDN/>
              <w:spacing w:after="0" w:line="240" w:lineRule="auto"/>
              <w:jc w:val="both"/>
              <w:textAlignment w:val="auto"/>
              <w:rPr>
                <w:rFonts w:ascii="Times New Roman" w:eastAsiaTheme="minorEastAsia" w:hAnsi="Times New Roman"/>
                <w:highlight w:val="yellow"/>
                <w:lang w:eastAsia="lt-LT"/>
              </w:rPr>
            </w:pPr>
          </w:p>
        </w:tc>
      </w:tr>
    </w:tbl>
    <w:p w14:paraId="1500EA13" w14:textId="77777777" w:rsidR="00D95DFF" w:rsidRDefault="00D95DFF" w:rsidP="00422909">
      <w:pPr>
        <w:spacing w:after="0" w:line="240" w:lineRule="auto"/>
        <w:jc w:val="both"/>
        <w:rPr>
          <w:rFonts w:ascii="Times New Roman" w:hAnsi="Times New Roman"/>
          <w:b/>
          <w:bCs/>
          <w:iCs/>
          <w:sz w:val="24"/>
          <w:szCs w:val="24"/>
        </w:rPr>
      </w:pPr>
    </w:p>
    <w:p w14:paraId="4D1EEF2B" w14:textId="5A6521CD" w:rsidR="00540A1B" w:rsidRDefault="004A5E5F" w:rsidP="00540A1B">
      <w:pPr>
        <w:spacing w:after="0" w:line="240" w:lineRule="auto"/>
        <w:ind w:right="8"/>
        <w:jc w:val="both"/>
        <w:rPr>
          <w:rFonts w:ascii="Times New Roman" w:eastAsia="Times New Roman" w:hAnsi="Times New Roman"/>
          <w:b/>
        </w:rPr>
      </w:pPr>
      <w:r>
        <w:rPr>
          <w:rFonts w:ascii="Times New Roman" w:eastAsia="Times New Roman" w:hAnsi="Times New Roman"/>
          <w:b/>
        </w:rPr>
        <w:t>3</w:t>
      </w:r>
      <w:r w:rsidR="00540A1B" w:rsidRPr="00602D79">
        <w:rPr>
          <w:rFonts w:ascii="Times New Roman" w:eastAsia="Times New Roman" w:hAnsi="Times New Roman"/>
          <w:b/>
        </w:rPr>
        <w:t xml:space="preserve"> lentelė. Subtiekėjams / subteikėjams / subrangovams numatomos perduoti veiklos (privaloma nurodyti) ir šių ūkio subjektų pavadinimai (jei žinomi)</w:t>
      </w:r>
    </w:p>
    <w:p w14:paraId="36CA2E6C" w14:textId="77777777" w:rsidR="00540A1B" w:rsidRPr="00602D79" w:rsidRDefault="00540A1B" w:rsidP="00540A1B">
      <w:pPr>
        <w:spacing w:after="0" w:line="240" w:lineRule="auto"/>
        <w:ind w:right="8"/>
        <w:jc w:val="both"/>
        <w:rPr>
          <w:rFonts w:ascii="Times New Roman" w:eastAsia="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555"/>
        <w:gridCol w:w="1996"/>
        <w:gridCol w:w="2282"/>
        <w:gridCol w:w="2395"/>
      </w:tblGrid>
      <w:tr w:rsidR="00540A1B" w:rsidRPr="00204C77" w14:paraId="4CF5F7DB" w14:textId="77777777" w:rsidTr="00E034A7">
        <w:tc>
          <w:tcPr>
            <w:tcW w:w="3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63AAFF"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Eil.</w:t>
            </w:r>
          </w:p>
          <w:p w14:paraId="5BA3B03B"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Nr.</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ACBF18"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Subtiekėjai (nurodomi subtiekėjai, kurių pajėgumais nesiremiama kvalifikacijai atitikti)</w:t>
            </w:r>
            <w:r w:rsidRPr="00204C77">
              <w:rPr>
                <w:rFonts w:ascii="Times New Roman" w:hAnsi="Times New Roman"/>
              </w:rPr>
              <w:t xml:space="preserve"> </w:t>
            </w:r>
            <w:r w:rsidRPr="00204C77">
              <w:rPr>
                <w:rFonts w:ascii="Times New Roman" w:hAnsi="Times New Roman"/>
                <w:b/>
                <w:bCs/>
              </w:rPr>
              <w:t>p</w:t>
            </w:r>
            <w:r w:rsidRPr="00204C77">
              <w:rPr>
                <w:rFonts w:ascii="Times New Roman" w:eastAsia="Times New Roman" w:hAnsi="Times New Roman"/>
                <w:b/>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14:paraId="4B2BD8A1"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Adresas</w:t>
            </w:r>
          </w:p>
        </w:tc>
        <w:tc>
          <w:tcPr>
            <w:tcW w:w="1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227B51"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E1C2AC"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Perduodamų įsipareigojimų (veiklos) dalis nuo visos pirkimo sutarties (Eur arba %)</w:t>
            </w:r>
          </w:p>
        </w:tc>
      </w:tr>
      <w:tr w:rsidR="00540A1B" w:rsidRPr="00204C77" w14:paraId="3FF70995" w14:textId="77777777" w:rsidTr="00E034A7">
        <w:tc>
          <w:tcPr>
            <w:tcW w:w="345" w:type="pct"/>
            <w:tcBorders>
              <w:top w:val="single" w:sz="4" w:space="0" w:color="auto"/>
              <w:left w:val="single" w:sz="4" w:space="0" w:color="auto"/>
              <w:bottom w:val="single" w:sz="4" w:space="0" w:color="auto"/>
              <w:right w:val="single" w:sz="4" w:space="0" w:color="auto"/>
            </w:tcBorders>
            <w:hideMark/>
          </w:tcPr>
          <w:p w14:paraId="13326F52" w14:textId="77777777" w:rsidR="00540A1B" w:rsidRPr="00204C77" w:rsidRDefault="00540A1B" w:rsidP="00E034A7">
            <w:pPr>
              <w:spacing w:after="0" w:line="254" w:lineRule="auto"/>
              <w:jc w:val="both"/>
              <w:rPr>
                <w:rFonts w:ascii="Times New Roman" w:eastAsia="Times New Roman" w:hAnsi="Times New Roman"/>
                <w:sz w:val="24"/>
                <w:szCs w:val="24"/>
              </w:rPr>
            </w:pPr>
            <w:r w:rsidRPr="00204C77">
              <w:rPr>
                <w:rFonts w:ascii="Times New Roman" w:eastAsia="Times New Roman" w:hAnsi="Times New Roman"/>
                <w:sz w:val="24"/>
                <w:szCs w:val="24"/>
              </w:rPr>
              <w:t>1.</w:t>
            </w:r>
          </w:p>
        </w:tc>
        <w:tc>
          <w:tcPr>
            <w:tcW w:w="1289" w:type="pct"/>
            <w:tcBorders>
              <w:top w:val="single" w:sz="4" w:space="0" w:color="auto"/>
              <w:left w:val="single" w:sz="4" w:space="0" w:color="auto"/>
              <w:bottom w:val="single" w:sz="4" w:space="0" w:color="auto"/>
              <w:right w:val="single" w:sz="4" w:space="0" w:color="auto"/>
            </w:tcBorders>
          </w:tcPr>
          <w:p w14:paraId="10E55058" w14:textId="77777777" w:rsidR="00540A1B" w:rsidRPr="00204C77" w:rsidRDefault="00540A1B" w:rsidP="00E034A7">
            <w:pPr>
              <w:spacing w:after="0" w:line="254" w:lineRule="auto"/>
              <w:jc w:val="both"/>
              <w:rPr>
                <w:rFonts w:ascii="Times New Roman" w:eastAsia="Times New Roman" w:hAnsi="Times New Roman"/>
                <w:bCs/>
                <w:sz w:val="24"/>
                <w:szCs w:val="24"/>
              </w:rPr>
            </w:pPr>
          </w:p>
        </w:tc>
        <w:tc>
          <w:tcPr>
            <w:tcW w:w="1007" w:type="pct"/>
            <w:tcBorders>
              <w:top w:val="single" w:sz="4" w:space="0" w:color="auto"/>
              <w:left w:val="single" w:sz="4" w:space="0" w:color="auto"/>
              <w:bottom w:val="single" w:sz="4" w:space="0" w:color="auto"/>
              <w:right w:val="single" w:sz="4" w:space="0" w:color="auto"/>
            </w:tcBorders>
          </w:tcPr>
          <w:p w14:paraId="4847F23F" w14:textId="77777777" w:rsidR="00540A1B" w:rsidRPr="00204C77" w:rsidRDefault="00540A1B" w:rsidP="00E034A7">
            <w:pPr>
              <w:spacing w:after="0" w:line="254" w:lineRule="auto"/>
              <w:jc w:val="both"/>
              <w:rPr>
                <w:rFonts w:ascii="Times New Roman" w:eastAsia="Times New Roman" w:hAnsi="Times New Roman"/>
                <w:i/>
                <w:iCs/>
                <w:sz w:val="24"/>
                <w:szCs w:val="24"/>
              </w:rPr>
            </w:pPr>
          </w:p>
        </w:tc>
        <w:tc>
          <w:tcPr>
            <w:tcW w:w="1151" w:type="pct"/>
            <w:tcBorders>
              <w:top w:val="single" w:sz="4" w:space="0" w:color="auto"/>
              <w:left w:val="single" w:sz="4" w:space="0" w:color="auto"/>
              <w:bottom w:val="single" w:sz="4" w:space="0" w:color="auto"/>
              <w:right w:val="single" w:sz="4" w:space="0" w:color="auto"/>
            </w:tcBorders>
          </w:tcPr>
          <w:p w14:paraId="0B253029" w14:textId="77777777" w:rsidR="00540A1B" w:rsidRPr="00204C77" w:rsidRDefault="00540A1B" w:rsidP="00E034A7">
            <w:pPr>
              <w:spacing w:after="0" w:line="254" w:lineRule="auto"/>
              <w:jc w:val="both"/>
              <w:rPr>
                <w:rFonts w:ascii="Times New Roman" w:eastAsia="Times New Roman" w:hAnsi="Times New Roman"/>
                <w:i/>
                <w:iCs/>
                <w:sz w:val="24"/>
                <w:szCs w:val="24"/>
              </w:rPr>
            </w:pPr>
          </w:p>
        </w:tc>
        <w:tc>
          <w:tcPr>
            <w:tcW w:w="1208" w:type="pct"/>
            <w:tcBorders>
              <w:top w:val="single" w:sz="4" w:space="0" w:color="auto"/>
              <w:left w:val="single" w:sz="4" w:space="0" w:color="auto"/>
              <w:bottom w:val="single" w:sz="4" w:space="0" w:color="auto"/>
              <w:right w:val="single" w:sz="4" w:space="0" w:color="auto"/>
            </w:tcBorders>
          </w:tcPr>
          <w:p w14:paraId="2CB53D22" w14:textId="77777777" w:rsidR="00540A1B" w:rsidRPr="00204C77" w:rsidRDefault="00540A1B" w:rsidP="00E034A7">
            <w:pPr>
              <w:spacing w:after="0" w:line="254" w:lineRule="auto"/>
              <w:jc w:val="both"/>
              <w:rPr>
                <w:rFonts w:ascii="Times New Roman" w:eastAsia="Times New Roman" w:hAnsi="Times New Roman"/>
                <w:sz w:val="24"/>
                <w:szCs w:val="24"/>
              </w:rPr>
            </w:pPr>
          </w:p>
        </w:tc>
      </w:tr>
      <w:tr w:rsidR="00540A1B" w:rsidRPr="00204C77" w14:paraId="19012793" w14:textId="77777777" w:rsidTr="00E034A7">
        <w:tc>
          <w:tcPr>
            <w:tcW w:w="345" w:type="pct"/>
            <w:tcBorders>
              <w:top w:val="single" w:sz="4" w:space="0" w:color="auto"/>
              <w:left w:val="single" w:sz="4" w:space="0" w:color="auto"/>
              <w:bottom w:val="single" w:sz="4" w:space="0" w:color="auto"/>
              <w:right w:val="single" w:sz="4" w:space="0" w:color="auto"/>
            </w:tcBorders>
            <w:hideMark/>
          </w:tcPr>
          <w:p w14:paraId="033776DE" w14:textId="77777777" w:rsidR="00540A1B" w:rsidRPr="00204C77" w:rsidRDefault="00540A1B" w:rsidP="00E034A7">
            <w:pPr>
              <w:spacing w:after="0" w:line="254" w:lineRule="auto"/>
              <w:jc w:val="both"/>
              <w:rPr>
                <w:rFonts w:ascii="Times New Roman" w:eastAsia="Times New Roman" w:hAnsi="Times New Roman"/>
                <w:sz w:val="24"/>
                <w:szCs w:val="24"/>
              </w:rPr>
            </w:pPr>
            <w:r w:rsidRPr="00204C77">
              <w:rPr>
                <w:rFonts w:ascii="Times New Roman" w:eastAsia="Times New Roman" w:hAnsi="Times New Roman"/>
                <w:sz w:val="24"/>
                <w:szCs w:val="24"/>
              </w:rPr>
              <w:t>2.</w:t>
            </w:r>
          </w:p>
        </w:tc>
        <w:tc>
          <w:tcPr>
            <w:tcW w:w="1289" w:type="pct"/>
            <w:tcBorders>
              <w:top w:val="single" w:sz="4" w:space="0" w:color="auto"/>
              <w:left w:val="single" w:sz="4" w:space="0" w:color="auto"/>
              <w:bottom w:val="single" w:sz="4" w:space="0" w:color="auto"/>
              <w:right w:val="single" w:sz="4" w:space="0" w:color="auto"/>
            </w:tcBorders>
            <w:hideMark/>
          </w:tcPr>
          <w:p w14:paraId="01D7DF0B" w14:textId="77777777" w:rsidR="00540A1B" w:rsidRPr="00204C77" w:rsidRDefault="00540A1B" w:rsidP="00E034A7">
            <w:pPr>
              <w:rPr>
                <w:rFonts w:ascii="Times New Roman" w:eastAsia="Times New Roman" w:hAnsi="Times New Roman"/>
                <w:sz w:val="24"/>
                <w:szCs w:val="24"/>
              </w:rPr>
            </w:pPr>
          </w:p>
        </w:tc>
        <w:tc>
          <w:tcPr>
            <w:tcW w:w="1007" w:type="pct"/>
            <w:tcBorders>
              <w:top w:val="single" w:sz="4" w:space="0" w:color="auto"/>
              <w:left w:val="single" w:sz="4" w:space="0" w:color="auto"/>
              <w:bottom w:val="single" w:sz="4" w:space="0" w:color="auto"/>
              <w:right w:val="single" w:sz="4" w:space="0" w:color="auto"/>
            </w:tcBorders>
          </w:tcPr>
          <w:p w14:paraId="51946BE9" w14:textId="77777777" w:rsidR="00540A1B" w:rsidRPr="00204C77" w:rsidRDefault="00540A1B" w:rsidP="00E034A7">
            <w:pPr>
              <w:spacing w:after="0" w:line="254" w:lineRule="auto"/>
              <w:jc w:val="both"/>
              <w:rPr>
                <w:rFonts w:ascii="Times New Roman" w:eastAsia="Times New Roman" w:hAnsi="Times New Roman"/>
                <w:sz w:val="24"/>
                <w:szCs w:val="24"/>
              </w:rPr>
            </w:pPr>
          </w:p>
        </w:tc>
        <w:tc>
          <w:tcPr>
            <w:tcW w:w="1151" w:type="pct"/>
            <w:tcBorders>
              <w:top w:val="single" w:sz="4" w:space="0" w:color="auto"/>
              <w:left w:val="single" w:sz="4" w:space="0" w:color="auto"/>
              <w:bottom w:val="single" w:sz="4" w:space="0" w:color="auto"/>
              <w:right w:val="single" w:sz="4" w:space="0" w:color="auto"/>
            </w:tcBorders>
            <w:hideMark/>
          </w:tcPr>
          <w:p w14:paraId="45FC9BFC" w14:textId="77777777" w:rsidR="00540A1B" w:rsidRPr="00204C77" w:rsidRDefault="00540A1B" w:rsidP="00E034A7">
            <w:pPr>
              <w:rPr>
                <w:rFonts w:ascii="Times New Roman" w:eastAsia="Times New Roman" w:hAnsi="Times New Roman"/>
                <w:sz w:val="24"/>
                <w:szCs w:val="24"/>
              </w:rPr>
            </w:pPr>
          </w:p>
        </w:tc>
        <w:tc>
          <w:tcPr>
            <w:tcW w:w="1208" w:type="pct"/>
            <w:tcBorders>
              <w:top w:val="single" w:sz="4" w:space="0" w:color="auto"/>
              <w:left w:val="single" w:sz="4" w:space="0" w:color="auto"/>
              <w:bottom w:val="single" w:sz="4" w:space="0" w:color="auto"/>
              <w:right w:val="single" w:sz="4" w:space="0" w:color="auto"/>
            </w:tcBorders>
          </w:tcPr>
          <w:p w14:paraId="06F8FCA6" w14:textId="77777777" w:rsidR="00540A1B" w:rsidRPr="00204C77" w:rsidRDefault="00540A1B" w:rsidP="00E034A7">
            <w:pPr>
              <w:spacing w:after="0" w:line="254" w:lineRule="auto"/>
              <w:jc w:val="both"/>
              <w:rPr>
                <w:rFonts w:ascii="Times New Roman" w:eastAsia="Times New Roman" w:hAnsi="Times New Roman"/>
                <w:sz w:val="24"/>
                <w:szCs w:val="24"/>
              </w:rPr>
            </w:pPr>
          </w:p>
        </w:tc>
      </w:tr>
    </w:tbl>
    <w:p w14:paraId="5C57FFE0" w14:textId="77777777" w:rsidR="00540A1B" w:rsidRPr="00204C77" w:rsidRDefault="00540A1B" w:rsidP="00540A1B">
      <w:pPr>
        <w:spacing w:after="0" w:line="240" w:lineRule="auto"/>
        <w:jc w:val="both"/>
        <w:rPr>
          <w:rFonts w:ascii="Times New Roman" w:hAnsi="Times New Roman"/>
          <w:bCs/>
          <w:i/>
          <w:sz w:val="24"/>
          <w:szCs w:val="24"/>
        </w:rPr>
      </w:pPr>
    </w:p>
    <w:p w14:paraId="37002D89" w14:textId="37AC9013" w:rsidR="00540A1B" w:rsidRPr="00204C77" w:rsidRDefault="004A5E5F" w:rsidP="00540A1B">
      <w:pPr>
        <w:jc w:val="both"/>
        <w:rPr>
          <w:rFonts w:ascii="Times New Roman" w:hAnsi="Times New Roman"/>
          <w:b/>
          <w:szCs w:val="24"/>
        </w:rPr>
      </w:pPr>
      <w:r>
        <w:rPr>
          <w:rFonts w:ascii="Times New Roman" w:hAnsi="Times New Roman"/>
          <w:b/>
          <w:szCs w:val="24"/>
        </w:rPr>
        <w:t>4</w:t>
      </w:r>
      <w:r w:rsidR="00540A1B">
        <w:rPr>
          <w:rFonts w:ascii="Times New Roman" w:hAnsi="Times New Roman"/>
          <w:b/>
          <w:szCs w:val="24"/>
        </w:rPr>
        <w:t xml:space="preserve"> </w:t>
      </w:r>
      <w:r w:rsidR="00540A1B" w:rsidRPr="00204C77">
        <w:rPr>
          <w:rFonts w:ascii="Times New Roman" w:hAnsi="Times New Roman"/>
          <w:b/>
          <w:szCs w:val="24"/>
        </w:rPr>
        <w:t>lentelė. Konfidenciali informacija</w:t>
      </w:r>
      <w:r w:rsidR="00540A1B">
        <w:rPr>
          <w:rStyle w:val="Puslapioinaosnuoroda"/>
          <w:rFonts w:ascii="Times New Roman" w:hAnsi="Times New Roman"/>
          <w:szCs w:val="24"/>
        </w:rPr>
        <w:footnoteReference w:id="3"/>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3800"/>
        <w:gridCol w:w="5386"/>
      </w:tblGrid>
      <w:tr w:rsidR="00540A1B" w:rsidRPr="00204C77" w14:paraId="6A17B2D7" w14:textId="77777777" w:rsidTr="00E034A7">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1CDFAF99" w14:textId="77777777" w:rsidR="00540A1B" w:rsidRPr="00204C77" w:rsidRDefault="00540A1B" w:rsidP="00E034A7">
            <w:pPr>
              <w:jc w:val="center"/>
              <w:rPr>
                <w:rFonts w:ascii="Times New Roman" w:hAnsi="Times New Roman"/>
                <w:b/>
                <w:szCs w:val="24"/>
              </w:rPr>
            </w:pPr>
            <w:r w:rsidRPr="00204C77">
              <w:rPr>
                <w:rFonts w:ascii="Times New Roman" w:hAnsi="Times New Roman"/>
                <w:b/>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auto"/>
            <w:vAlign w:val="center"/>
          </w:tcPr>
          <w:p w14:paraId="4C60375B" w14:textId="77777777" w:rsidR="00540A1B" w:rsidRPr="00204C77" w:rsidRDefault="00540A1B" w:rsidP="00E034A7">
            <w:pPr>
              <w:jc w:val="center"/>
              <w:rPr>
                <w:rFonts w:ascii="Times New Roman" w:hAnsi="Times New Roman"/>
                <w:b/>
                <w:szCs w:val="24"/>
              </w:rPr>
            </w:pPr>
            <w:r w:rsidRPr="00204C77">
              <w:rPr>
                <w:rFonts w:ascii="Times New Roman" w:hAnsi="Times New Roman"/>
                <w:b/>
                <w:szCs w:val="24"/>
              </w:rPr>
              <w:t>Pateikto dokumento pavadinimas</w:t>
            </w:r>
          </w:p>
        </w:tc>
        <w:tc>
          <w:tcPr>
            <w:tcW w:w="2717" w:type="pct"/>
            <w:tcBorders>
              <w:top w:val="single" w:sz="4" w:space="0" w:color="auto"/>
              <w:left w:val="single" w:sz="4" w:space="0" w:color="auto"/>
              <w:right w:val="single" w:sz="4" w:space="0" w:color="auto"/>
            </w:tcBorders>
            <w:shd w:val="clear" w:color="auto" w:fill="auto"/>
          </w:tcPr>
          <w:p w14:paraId="22386F6F" w14:textId="77777777" w:rsidR="00540A1B" w:rsidRPr="00204C77" w:rsidRDefault="00540A1B" w:rsidP="00E034A7">
            <w:pPr>
              <w:jc w:val="center"/>
              <w:rPr>
                <w:rFonts w:ascii="Times New Roman" w:hAnsi="Times New Roman"/>
                <w:b/>
                <w:szCs w:val="24"/>
              </w:rPr>
            </w:pPr>
            <w:r w:rsidRPr="00204C77">
              <w:rPr>
                <w:rFonts w:ascii="Times New Roman" w:hAnsi="Times New Roman"/>
                <w:b/>
                <w:szCs w:val="24"/>
              </w:rPr>
              <w:t>Paaiškinimai, įrodantys, kad šios lentelės 2 stulpelyje nurodyta informacija yra konfidenciali</w:t>
            </w:r>
          </w:p>
        </w:tc>
      </w:tr>
      <w:tr w:rsidR="00540A1B" w:rsidRPr="00204C77" w14:paraId="72E05481" w14:textId="77777777" w:rsidTr="00E034A7">
        <w:tc>
          <w:tcPr>
            <w:tcW w:w="366" w:type="pct"/>
            <w:tcBorders>
              <w:top w:val="single" w:sz="4" w:space="0" w:color="auto"/>
              <w:left w:val="single" w:sz="4" w:space="0" w:color="auto"/>
              <w:bottom w:val="single" w:sz="4" w:space="0" w:color="auto"/>
              <w:right w:val="single" w:sz="4" w:space="0" w:color="auto"/>
            </w:tcBorders>
          </w:tcPr>
          <w:p w14:paraId="2A34C0D1" w14:textId="77777777" w:rsidR="00540A1B" w:rsidRPr="00204C77" w:rsidRDefault="00540A1B" w:rsidP="00E034A7">
            <w:pPr>
              <w:spacing w:after="0"/>
              <w:jc w:val="both"/>
              <w:rPr>
                <w:rFonts w:ascii="Times New Roman" w:hAnsi="Times New Roman"/>
                <w:sz w:val="24"/>
                <w:szCs w:val="28"/>
              </w:rPr>
            </w:pPr>
            <w:r w:rsidRPr="00204C77">
              <w:rPr>
                <w:rFonts w:ascii="Times New Roman" w:hAnsi="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44D5DC2E" w14:textId="77777777" w:rsidR="00540A1B" w:rsidRPr="00204C77" w:rsidRDefault="00540A1B" w:rsidP="00E034A7">
            <w:pPr>
              <w:spacing w:after="0"/>
              <w:jc w:val="both"/>
              <w:rPr>
                <w:rFonts w:ascii="Times New Roman" w:hAnsi="Times New Roman"/>
                <w:szCs w:val="24"/>
              </w:rPr>
            </w:pPr>
          </w:p>
        </w:tc>
        <w:tc>
          <w:tcPr>
            <w:tcW w:w="2717" w:type="pct"/>
            <w:tcBorders>
              <w:left w:val="single" w:sz="4" w:space="0" w:color="auto"/>
              <w:right w:val="single" w:sz="4" w:space="0" w:color="auto"/>
            </w:tcBorders>
          </w:tcPr>
          <w:p w14:paraId="5B6CAAC6" w14:textId="77777777" w:rsidR="00540A1B" w:rsidRPr="00204C77" w:rsidRDefault="00540A1B" w:rsidP="00E034A7">
            <w:pPr>
              <w:spacing w:after="0"/>
              <w:jc w:val="both"/>
              <w:rPr>
                <w:rFonts w:ascii="Times New Roman" w:hAnsi="Times New Roman"/>
                <w:szCs w:val="24"/>
              </w:rPr>
            </w:pPr>
          </w:p>
        </w:tc>
      </w:tr>
      <w:tr w:rsidR="00540A1B" w:rsidRPr="00204C77" w14:paraId="603E2E42" w14:textId="77777777" w:rsidTr="00E034A7">
        <w:tc>
          <w:tcPr>
            <w:tcW w:w="366" w:type="pct"/>
            <w:tcBorders>
              <w:top w:val="single" w:sz="4" w:space="0" w:color="auto"/>
              <w:left w:val="single" w:sz="4" w:space="0" w:color="auto"/>
              <w:bottom w:val="single" w:sz="4" w:space="0" w:color="auto"/>
              <w:right w:val="single" w:sz="4" w:space="0" w:color="auto"/>
            </w:tcBorders>
          </w:tcPr>
          <w:p w14:paraId="2316CC41" w14:textId="77777777" w:rsidR="00540A1B" w:rsidRPr="00204C77" w:rsidRDefault="00540A1B" w:rsidP="00E034A7">
            <w:pPr>
              <w:spacing w:after="0"/>
              <w:jc w:val="both"/>
              <w:rPr>
                <w:rFonts w:ascii="Times New Roman" w:hAnsi="Times New Roman"/>
                <w:sz w:val="24"/>
                <w:szCs w:val="28"/>
              </w:rPr>
            </w:pPr>
            <w:r w:rsidRPr="00204C77">
              <w:rPr>
                <w:rFonts w:ascii="Times New Roman" w:hAnsi="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3CA6A8F6" w14:textId="77777777" w:rsidR="00540A1B" w:rsidRPr="00204C77" w:rsidRDefault="00540A1B" w:rsidP="00E034A7">
            <w:pPr>
              <w:pStyle w:val="Antrats"/>
              <w:tabs>
                <w:tab w:val="left" w:pos="1296"/>
              </w:tabs>
              <w:rPr>
                <w:rFonts w:ascii="Times New Roman" w:hAnsi="Times New Roman"/>
                <w:szCs w:val="24"/>
              </w:rPr>
            </w:pPr>
          </w:p>
        </w:tc>
        <w:tc>
          <w:tcPr>
            <w:tcW w:w="2717" w:type="pct"/>
            <w:tcBorders>
              <w:left w:val="single" w:sz="4" w:space="0" w:color="auto"/>
              <w:right w:val="single" w:sz="4" w:space="0" w:color="auto"/>
            </w:tcBorders>
          </w:tcPr>
          <w:p w14:paraId="60ACCCEB" w14:textId="77777777" w:rsidR="00540A1B" w:rsidRPr="00204C77" w:rsidRDefault="00540A1B" w:rsidP="00E034A7">
            <w:pPr>
              <w:spacing w:after="0"/>
              <w:jc w:val="both"/>
              <w:rPr>
                <w:rFonts w:ascii="Times New Roman" w:hAnsi="Times New Roman"/>
                <w:szCs w:val="24"/>
              </w:rPr>
            </w:pPr>
          </w:p>
        </w:tc>
      </w:tr>
    </w:tbl>
    <w:p w14:paraId="4C81807A" w14:textId="77777777" w:rsidR="00540A1B" w:rsidRDefault="00540A1B" w:rsidP="00540A1B">
      <w:pPr>
        <w:spacing w:after="0" w:line="240" w:lineRule="auto"/>
        <w:jc w:val="both"/>
        <w:rPr>
          <w:rFonts w:ascii="Times New Roman" w:hAnsi="Times New Roman"/>
          <w:bCs/>
          <w:i/>
        </w:rPr>
      </w:pPr>
    </w:p>
    <w:p w14:paraId="1F2AB4BE" w14:textId="77777777" w:rsidR="00540A1B" w:rsidRPr="00602D79" w:rsidRDefault="00540A1B" w:rsidP="00540A1B">
      <w:pPr>
        <w:spacing w:after="0" w:line="240" w:lineRule="auto"/>
        <w:jc w:val="both"/>
        <w:rPr>
          <w:rFonts w:ascii="Times New Roman" w:hAnsi="Times New Roman"/>
          <w:i/>
        </w:rPr>
      </w:pPr>
      <w:r w:rsidRPr="00602D79">
        <w:rPr>
          <w:rFonts w:ascii="Times New Roman" w:hAnsi="Times New Roman"/>
          <w:bCs/>
          <w:i/>
        </w:rPr>
        <w:t xml:space="preserve">Vadovaujantis Viešųjų pirkimo įstatymo 86 straipsnio 9 dalimi, </w:t>
      </w:r>
      <w:r w:rsidRPr="00602D79">
        <w:rPr>
          <w:rFonts w:ascii="Times New Roman" w:hAnsi="Times New Roman"/>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4464B07E" w14:textId="77777777" w:rsidR="00540A1B" w:rsidRPr="00602D79" w:rsidRDefault="00540A1B" w:rsidP="00540A1B">
      <w:pPr>
        <w:spacing w:after="0" w:line="240" w:lineRule="auto"/>
        <w:ind w:firstLine="851"/>
        <w:jc w:val="both"/>
        <w:rPr>
          <w:rFonts w:ascii="Times New Roman" w:hAnsi="Times New Roman"/>
          <w:bCs/>
          <w:i/>
        </w:rPr>
      </w:pPr>
    </w:p>
    <w:p w14:paraId="65D3B8F3" w14:textId="77777777" w:rsidR="00540A1B" w:rsidRPr="00602D79" w:rsidRDefault="00540A1B" w:rsidP="00540A1B">
      <w:pPr>
        <w:spacing w:after="0" w:line="240" w:lineRule="auto"/>
        <w:jc w:val="both"/>
        <w:rPr>
          <w:rFonts w:ascii="Times New Roman" w:eastAsiaTheme="minorHAnsi" w:hAnsi="Times New Roman"/>
        </w:rPr>
      </w:pPr>
      <w:r w:rsidRPr="00602D79">
        <w:rPr>
          <w:rFonts w:ascii="Times New Roman" w:hAnsi="Times New Roman"/>
          <w:b/>
          <w:bCs/>
        </w:rPr>
        <w:t>Tiekėjai, teikdami pasiūlymus, turėtų uždengti (paslėpti) fizinių asmenų asmens duomenis, jeigu tie duomenys nėra būtini, siekiant įsitikinti tiekėjo atitiktimi pirkimo dokumentuose keliamiems reikalavimams.</w:t>
      </w:r>
    </w:p>
    <w:p w14:paraId="6343AFFA" w14:textId="77777777" w:rsidR="002A71D1" w:rsidRDefault="002A71D1" w:rsidP="002A71D1">
      <w:pPr>
        <w:jc w:val="both"/>
        <w:rPr>
          <w:rFonts w:ascii="Times New Roman" w:hAnsi="Times New Roman"/>
          <w:b/>
          <w:bCs/>
        </w:rPr>
      </w:pPr>
    </w:p>
    <w:p w14:paraId="5579BFAC" w14:textId="3EBFE868" w:rsidR="00540A1B" w:rsidRPr="002A71D1" w:rsidRDefault="00540A1B" w:rsidP="002A71D1">
      <w:pPr>
        <w:jc w:val="both"/>
        <w:rPr>
          <w:rFonts w:ascii="Times New Roman" w:hAnsi="Times New Roman"/>
          <w:sz w:val="20"/>
        </w:rPr>
      </w:pPr>
      <w:r w:rsidRPr="00602D79">
        <w:rPr>
          <w:rFonts w:ascii="Times New Roman" w:hAnsi="Times New Roman"/>
          <w:b/>
          <w:bCs/>
        </w:rPr>
        <w:t>Pasiūlymas galioja</w:t>
      </w:r>
      <w:r w:rsidRPr="00602D79">
        <w:rPr>
          <w:rFonts w:ascii="Times New Roman" w:hAnsi="Times New Roman"/>
        </w:rPr>
        <w:t xml:space="preserve"> </w:t>
      </w:r>
      <w:r w:rsidRPr="00602D79">
        <w:rPr>
          <w:rFonts w:ascii="Times New Roman" w:hAnsi="Times New Roman"/>
          <w:b/>
          <w:bCs/>
        </w:rPr>
        <w:t>3 (tris) mėnesius nuo pasiūlymų pateikimo termino pabaigos.</w:t>
      </w:r>
    </w:p>
    <w:sectPr w:rsidR="00540A1B" w:rsidRPr="002A71D1" w:rsidSect="00C62DB7">
      <w:headerReference w:type="first" r:id="rId11"/>
      <w:pgSz w:w="11906" w:h="16838" w:code="9"/>
      <w:pgMar w:top="1134" w:right="566"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BCC2A1" w14:textId="77777777" w:rsidR="00F60208" w:rsidRDefault="00F60208">
      <w:pPr>
        <w:spacing w:after="0" w:line="240" w:lineRule="auto"/>
      </w:pPr>
      <w:r>
        <w:separator/>
      </w:r>
    </w:p>
  </w:endnote>
  <w:endnote w:type="continuationSeparator" w:id="0">
    <w:p w14:paraId="782D4492" w14:textId="77777777" w:rsidR="00F60208" w:rsidRDefault="00F60208">
      <w:pPr>
        <w:spacing w:after="0" w:line="240" w:lineRule="auto"/>
      </w:pPr>
      <w:r>
        <w:continuationSeparator/>
      </w:r>
    </w:p>
  </w:endnote>
  <w:endnote w:type="continuationNotice" w:id="1">
    <w:p w14:paraId="25E948A7" w14:textId="77777777" w:rsidR="00F60208" w:rsidRDefault="00F602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swiss"/>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DokChampa">
    <w:charset w:val="DE"/>
    <w:family w:val="swiss"/>
    <w:pitch w:val="variable"/>
    <w:sig w:usb0="83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4632E" w14:textId="77777777" w:rsidR="00F60208" w:rsidRDefault="00F60208">
      <w:pPr>
        <w:spacing w:after="0" w:line="240" w:lineRule="auto"/>
      </w:pPr>
      <w:r>
        <w:rPr>
          <w:color w:val="000000"/>
        </w:rPr>
        <w:separator/>
      </w:r>
    </w:p>
  </w:footnote>
  <w:footnote w:type="continuationSeparator" w:id="0">
    <w:p w14:paraId="22765AF0" w14:textId="77777777" w:rsidR="00F60208" w:rsidRDefault="00F60208">
      <w:pPr>
        <w:spacing w:after="0" w:line="240" w:lineRule="auto"/>
      </w:pPr>
      <w:r>
        <w:continuationSeparator/>
      </w:r>
    </w:p>
  </w:footnote>
  <w:footnote w:type="continuationNotice" w:id="1">
    <w:p w14:paraId="4ADBF284" w14:textId="77777777" w:rsidR="00F60208" w:rsidRDefault="00F60208">
      <w:pPr>
        <w:spacing w:after="0" w:line="240" w:lineRule="auto"/>
      </w:pPr>
    </w:p>
  </w:footnote>
  <w:footnote w:id="2">
    <w:p w14:paraId="53469D6B" w14:textId="7D0F55D1" w:rsidR="00CD16A5" w:rsidRPr="00320F61" w:rsidRDefault="00CD16A5" w:rsidP="00CD16A5">
      <w:pPr>
        <w:pStyle w:val="Puslapioinaostekstas"/>
        <w:tabs>
          <w:tab w:val="clear" w:pos="360"/>
          <w:tab w:val="left" w:pos="0"/>
        </w:tabs>
        <w:ind w:left="0" w:firstLine="0"/>
        <w:jc w:val="both"/>
        <w:rPr>
          <w:lang w:val="lt-LT"/>
        </w:rPr>
      </w:pPr>
      <w:r w:rsidRPr="00320F61">
        <w:rPr>
          <w:rStyle w:val="Puslapioinaosnuoroda"/>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AF3462">
        <w:rPr>
          <w:sz w:val="16"/>
          <w:szCs w:val="16"/>
          <w:lang w:val="lt-LT"/>
        </w:rPr>
        <w:t>)</w:t>
      </w:r>
    </w:p>
  </w:footnote>
  <w:footnote w:id="3">
    <w:p w14:paraId="0225548F" w14:textId="77777777" w:rsidR="00540A1B" w:rsidRDefault="00540A1B" w:rsidP="00540A1B">
      <w:pPr>
        <w:spacing w:after="0" w:line="240" w:lineRule="auto"/>
        <w:jc w:val="both"/>
      </w:pPr>
      <w:r>
        <w:rPr>
          <w:rStyle w:val="Puslapioinaosnuoroda"/>
        </w:rPr>
        <w:footnoteRef/>
      </w:r>
      <w:r>
        <w:t xml:space="preserve"> </w:t>
      </w:r>
      <w:r w:rsidRPr="00654B70">
        <w:rPr>
          <w:rFonts w:ascii="Times New Roman" w:hAnsi="Times New Roman"/>
          <w:iCs/>
          <w:sz w:val="20"/>
          <w:szCs w:val="20"/>
        </w:rPr>
        <w:t xml:space="preserve">Pildyti tuomet, jei bus pateikta konfidenciali informacija. Tiekėjas negali nurodyti, kad konfidenciali yra </w:t>
      </w:r>
      <w:r w:rsidRPr="00654B70">
        <w:rPr>
          <w:rFonts w:ascii="Times New Roman" w:hAnsi="Times New Roman"/>
          <w:bCs/>
          <w:iCs/>
          <w:sz w:val="20"/>
          <w:szCs w:val="20"/>
        </w:rPr>
        <w:t>informacija nurodyta Viešųjų pirkimų įstatymo 20 straipsnio 2 punkte. Jei Tiekėjas</w:t>
      </w:r>
      <w:r w:rsidRPr="00654B70">
        <w:rPr>
          <w:rFonts w:ascii="Times New Roman" w:hAnsi="Times New Roman"/>
          <w:iCs/>
          <w:sz w:val="20"/>
          <w:szCs w:val="20"/>
        </w:rPr>
        <w:t xml:space="preserve"> nenurodo konfidencialios informacijos, laikoma, kad tokios </w:t>
      </w:r>
      <w:r w:rsidRPr="00654B70">
        <w:rPr>
          <w:rFonts w:ascii="Times New Roman" w:hAnsi="Times New Roman"/>
          <w:bCs/>
          <w:iCs/>
          <w:sz w:val="20"/>
          <w:szCs w:val="20"/>
        </w:rPr>
        <w:t>Tiekėjo</w:t>
      </w:r>
      <w:r w:rsidRPr="00654B70">
        <w:rPr>
          <w:rFonts w:ascii="Times New Roman" w:hAnsi="Times New Roman"/>
          <w:iCs/>
          <w:sz w:val="20"/>
          <w:szCs w:val="20"/>
        </w:rPr>
        <w:t xml:space="preserve"> pasiūlyme nėra.</w:t>
      </w:r>
      <w:r w:rsidRPr="00654B70">
        <w:rPr>
          <w:rFonts w:ascii="Times New Roman" w:hAnsi="Times New Roman"/>
          <w:bCs/>
          <w:iCs/>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6DD1E" w14:textId="362E58C9" w:rsidR="002A71D1" w:rsidRDefault="002A71D1" w:rsidP="002A71D1">
    <w:pPr>
      <w:pStyle w:val="Antrats"/>
      <w:jc w:val="right"/>
    </w:pPr>
    <w:r w:rsidRPr="002A71D1">
      <w:t>Specialiųjų pirkimo sąlygų 3 priedas</w:t>
    </w:r>
  </w:p>
  <w:p w14:paraId="44A171D6" w14:textId="0486B44F" w:rsidR="002A71D1" w:rsidRDefault="002A71D1" w:rsidP="002A71D1">
    <w:pPr>
      <w:pStyle w:val="Antrats"/>
      <w:jc w:val="right"/>
    </w:pPr>
    <w: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69D08AB"/>
    <w:multiLevelType w:val="multilevel"/>
    <w:tmpl w:val="B5BCA1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6B20269"/>
    <w:multiLevelType w:val="hybridMultilevel"/>
    <w:tmpl w:val="38403F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2"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1"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4"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6"/>
  </w:num>
  <w:num w:numId="2" w16cid:durableId="1486244293">
    <w:abstractNumId w:val="1"/>
  </w:num>
  <w:num w:numId="3" w16cid:durableId="628783980">
    <w:abstractNumId w:val="16"/>
  </w:num>
  <w:num w:numId="4" w16cid:durableId="574702315">
    <w:abstractNumId w:val="22"/>
  </w:num>
  <w:num w:numId="5" w16cid:durableId="846018608">
    <w:abstractNumId w:val="17"/>
  </w:num>
  <w:num w:numId="6" w16cid:durableId="1166744597">
    <w:abstractNumId w:val="10"/>
  </w:num>
  <w:num w:numId="7" w16cid:durableId="1343975837">
    <w:abstractNumId w:val="3"/>
    <w:lvlOverride w:ilvl="0">
      <w:lvl w:ilvl="0">
        <w:start w:val="1"/>
        <w:numFmt w:val="decimal"/>
        <w:lvlText w:val="%1."/>
        <w:lvlJc w:val="left"/>
        <w:pPr>
          <w:ind w:left="360" w:hanging="360"/>
        </w:pPr>
      </w:lvl>
    </w:lvlOverride>
  </w:num>
  <w:num w:numId="8" w16cid:durableId="690105665">
    <w:abstractNumId w:val="8"/>
  </w:num>
  <w:num w:numId="9" w16cid:durableId="1643194504">
    <w:abstractNumId w:val="0"/>
  </w:num>
  <w:num w:numId="10" w16cid:durableId="473957696">
    <w:abstractNumId w:val="2"/>
  </w:num>
  <w:num w:numId="11" w16cid:durableId="343674517">
    <w:abstractNumId w:val="23"/>
  </w:num>
  <w:num w:numId="12" w16cid:durableId="178858022">
    <w:abstractNumId w:val="24"/>
  </w:num>
  <w:num w:numId="13" w16cid:durableId="2131436130">
    <w:abstractNumId w:val="11"/>
  </w:num>
  <w:num w:numId="14" w16cid:durableId="1215920845">
    <w:abstractNumId w:val="20"/>
  </w:num>
  <w:num w:numId="15" w16cid:durableId="1840653411">
    <w:abstractNumId w:val="3"/>
  </w:num>
  <w:num w:numId="16" w16cid:durableId="1179394657">
    <w:abstractNumId w:val="14"/>
  </w:num>
  <w:num w:numId="17" w16cid:durableId="838424759">
    <w:abstractNumId w:val="21"/>
  </w:num>
  <w:num w:numId="18" w16cid:durableId="1698698655">
    <w:abstractNumId w:val="4"/>
  </w:num>
  <w:num w:numId="19" w16cid:durableId="620377290">
    <w:abstractNumId w:val="12"/>
  </w:num>
  <w:num w:numId="20" w16cid:durableId="8439394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5"/>
  </w:num>
  <w:num w:numId="22" w16cid:durableId="1050619124">
    <w:abstractNumId w:val="19"/>
  </w:num>
  <w:num w:numId="23" w16cid:durableId="1965428740">
    <w:abstractNumId w:val="13"/>
  </w:num>
  <w:num w:numId="24" w16cid:durableId="566039782">
    <w:abstractNumId w:val="7"/>
  </w:num>
  <w:num w:numId="25" w16cid:durableId="767114808">
    <w:abstractNumId w:val="9"/>
  </w:num>
  <w:num w:numId="26" w16cid:durableId="9934120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14D7"/>
    <w:rsid w:val="00004345"/>
    <w:rsid w:val="00006F34"/>
    <w:rsid w:val="00006FDF"/>
    <w:rsid w:val="00007A48"/>
    <w:rsid w:val="00007E8F"/>
    <w:rsid w:val="00010493"/>
    <w:rsid w:val="00011B8F"/>
    <w:rsid w:val="00016133"/>
    <w:rsid w:val="0002157C"/>
    <w:rsid w:val="00022937"/>
    <w:rsid w:val="00023376"/>
    <w:rsid w:val="00026862"/>
    <w:rsid w:val="000271C1"/>
    <w:rsid w:val="00030203"/>
    <w:rsid w:val="00031771"/>
    <w:rsid w:val="00032091"/>
    <w:rsid w:val="00032F51"/>
    <w:rsid w:val="000357A4"/>
    <w:rsid w:val="00037AD7"/>
    <w:rsid w:val="00040854"/>
    <w:rsid w:val="00044EA9"/>
    <w:rsid w:val="000507A2"/>
    <w:rsid w:val="0005158A"/>
    <w:rsid w:val="00052E21"/>
    <w:rsid w:val="0005363F"/>
    <w:rsid w:val="00054DA0"/>
    <w:rsid w:val="0005526D"/>
    <w:rsid w:val="000570BE"/>
    <w:rsid w:val="00057240"/>
    <w:rsid w:val="000606C3"/>
    <w:rsid w:val="000606FB"/>
    <w:rsid w:val="00061204"/>
    <w:rsid w:val="0006499D"/>
    <w:rsid w:val="00064AF0"/>
    <w:rsid w:val="00066D7B"/>
    <w:rsid w:val="00067164"/>
    <w:rsid w:val="00072505"/>
    <w:rsid w:val="000755D2"/>
    <w:rsid w:val="00076813"/>
    <w:rsid w:val="000808AE"/>
    <w:rsid w:val="00082044"/>
    <w:rsid w:val="00084049"/>
    <w:rsid w:val="00085DDA"/>
    <w:rsid w:val="0008651D"/>
    <w:rsid w:val="00087906"/>
    <w:rsid w:val="000879E6"/>
    <w:rsid w:val="00087C1D"/>
    <w:rsid w:val="000939EE"/>
    <w:rsid w:val="00095CB8"/>
    <w:rsid w:val="000A07C1"/>
    <w:rsid w:val="000A29D7"/>
    <w:rsid w:val="000A40A3"/>
    <w:rsid w:val="000A6098"/>
    <w:rsid w:val="000A7299"/>
    <w:rsid w:val="000B42F1"/>
    <w:rsid w:val="000B4B75"/>
    <w:rsid w:val="000B65A9"/>
    <w:rsid w:val="000B65B6"/>
    <w:rsid w:val="000C1168"/>
    <w:rsid w:val="000C1C4F"/>
    <w:rsid w:val="000C300D"/>
    <w:rsid w:val="000C55AC"/>
    <w:rsid w:val="000D0817"/>
    <w:rsid w:val="000D2866"/>
    <w:rsid w:val="000D5A93"/>
    <w:rsid w:val="000E07A5"/>
    <w:rsid w:val="000E0BD1"/>
    <w:rsid w:val="000E2824"/>
    <w:rsid w:val="000E380D"/>
    <w:rsid w:val="000E7314"/>
    <w:rsid w:val="000E79DA"/>
    <w:rsid w:val="000F0A32"/>
    <w:rsid w:val="000F220F"/>
    <w:rsid w:val="000F28F4"/>
    <w:rsid w:val="000F2CD5"/>
    <w:rsid w:val="000F4616"/>
    <w:rsid w:val="000F6ED7"/>
    <w:rsid w:val="000F75AD"/>
    <w:rsid w:val="00101B84"/>
    <w:rsid w:val="00102863"/>
    <w:rsid w:val="0010707D"/>
    <w:rsid w:val="00111FF2"/>
    <w:rsid w:val="00114974"/>
    <w:rsid w:val="00115FEA"/>
    <w:rsid w:val="00116D65"/>
    <w:rsid w:val="00122611"/>
    <w:rsid w:val="001238E2"/>
    <w:rsid w:val="001254D2"/>
    <w:rsid w:val="00127AA6"/>
    <w:rsid w:val="00130DCE"/>
    <w:rsid w:val="00132A7F"/>
    <w:rsid w:val="00133468"/>
    <w:rsid w:val="00133EC2"/>
    <w:rsid w:val="001345DC"/>
    <w:rsid w:val="00134899"/>
    <w:rsid w:val="00135996"/>
    <w:rsid w:val="00136FE8"/>
    <w:rsid w:val="00137AB7"/>
    <w:rsid w:val="00137DF1"/>
    <w:rsid w:val="00140E13"/>
    <w:rsid w:val="001421A2"/>
    <w:rsid w:val="00145B00"/>
    <w:rsid w:val="0014623B"/>
    <w:rsid w:val="001468F9"/>
    <w:rsid w:val="00146BC3"/>
    <w:rsid w:val="00146BD6"/>
    <w:rsid w:val="00147315"/>
    <w:rsid w:val="00147B16"/>
    <w:rsid w:val="001504EF"/>
    <w:rsid w:val="00151619"/>
    <w:rsid w:val="00151865"/>
    <w:rsid w:val="0015285D"/>
    <w:rsid w:val="00152A85"/>
    <w:rsid w:val="00153C0E"/>
    <w:rsid w:val="001563D2"/>
    <w:rsid w:val="001575A7"/>
    <w:rsid w:val="00157D41"/>
    <w:rsid w:val="001601C7"/>
    <w:rsid w:val="0016026A"/>
    <w:rsid w:val="001629F8"/>
    <w:rsid w:val="00163A35"/>
    <w:rsid w:val="001643A2"/>
    <w:rsid w:val="00167372"/>
    <w:rsid w:val="00167693"/>
    <w:rsid w:val="0017259A"/>
    <w:rsid w:val="001728DA"/>
    <w:rsid w:val="00172E94"/>
    <w:rsid w:val="00174EB9"/>
    <w:rsid w:val="0017508F"/>
    <w:rsid w:val="00175B86"/>
    <w:rsid w:val="00176840"/>
    <w:rsid w:val="00176BF3"/>
    <w:rsid w:val="0018043B"/>
    <w:rsid w:val="0018099B"/>
    <w:rsid w:val="00180D4A"/>
    <w:rsid w:val="001844F1"/>
    <w:rsid w:val="00185F67"/>
    <w:rsid w:val="001861A9"/>
    <w:rsid w:val="00192AEF"/>
    <w:rsid w:val="001932F1"/>
    <w:rsid w:val="001954EC"/>
    <w:rsid w:val="00195D6C"/>
    <w:rsid w:val="001A0EAD"/>
    <w:rsid w:val="001A28A2"/>
    <w:rsid w:val="001A4535"/>
    <w:rsid w:val="001A5653"/>
    <w:rsid w:val="001A578F"/>
    <w:rsid w:val="001A6363"/>
    <w:rsid w:val="001B0054"/>
    <w:rsid w:val="001B2BA5"/>
    <w:rsid w:val="001B3BE2"/>
    <w:rsid w:val="001B754B"/>
    <w:rsid w:val="001C2B98"/>
    <w:rsid w:val="001C40DB"/>
    <w:rsid w:val="001C717C"/>
    <w:rsid w:val="001C749F"/>
    <w:rsid w:val="001C7D2D"/>
    <w:rsid w:val="001D1598"/>
    <w:rsid w:val="001D4DB3"/>
    <w:rsid w:val="001D58D0"/>
    <w:rsid w:val="001E606A"/>
    <w:rsid w:val="001E7280"/>
    <w:rsid w:val="001F2582"/>
    <w:rsid w:val="001F4A3E"/>
    <w:rsid w:val="001F5FF9"/>
    <w:rsid w:val="00200A7C"/>
    <w:rsid w:val="00203ACE"/>
    <w:rsid w:val="0020441A"/>
    <w:rsid w:val="0020490D"/>
    <w:rsid w:val="0020683B"/>
    <w:rsid w:val="00206A21"/>
    <w:rsid w:val="00212B45"/>
    <w:rsid w:val="002144E4"/>
    <w:rsid w:val="002164BB"/>
    <w:rsid w:val="00216F29"/>
    <w:rsid w:val="00217995"/>
    <w:rsid w:val="00220D70"/>
    <w:rsid w:val="00224730"/>
    <w:rsid w:val="002249F2"/>
    <w:rsid w:val="00225293"/>
    <w:rsid w:val="00227C8F"/>
    <w:rsid w:val="00230B3A"/>
    <w:rsid w:val="00230FC7"/>
    <w:rsid w:val="00233BFF"/>
    <w:rsid w:val="00241302"/>
    <w:rsid w:val="00242A01"/>
    <w:rsid w:val="0024712E"/>
    <w:rsid w:val="00247C7F"/>
    <w:rsid w:val="002502B5"/>
    <w:rsid w:val="00251572"/>
    <w:rsid w:val="002533C2"/>
    <w:rsid w:val="00253C29"/>
    <w:rsid w:val="00257380"/>
    <w:rsid w:val="002576E8"/>
    <w:rsid w:val="00257DE9"/>
    <w:rsid w:val="00260954"/>
    <w:rsid w:val="00262CFE"/>
    <w:rsid w:val="002668D2"/>
    <w:rsid w:val="002700D4"/>
    <w:rsid w:val="002705D3"/>
    <w:rsid w:val="00270E9C"/>
    <w:rsid w:val="002739EE"/>
    <w:rsid w:val="00274141"/>
    <w:rsid w:val="002746CD"/>
    <w:rsid w:val="00274A42"/>
    <w:rsid w:val="00274CC6"/>
    <w:rsid w:val="002763B1"/>
    <w:rsid w:val="002770D7"/>
    <w:rsid w:val="00280CEB"/>
    <w:rsid w:val="002840CF"/>
    <w:rsid w:val="002867BA"/>
    <w:rsid w:val="00290F60"/>
    <w:rsid w:val="00291551"/>
    <w:rsid w:val="00291BA9"/>
    <w:rsid w:val="00292F35"/>
    <w:rsid w:val="002A0D5B"/>
    <w:rsid w:val="002A10C0"/>
    <w:rsid w:val="002A173D"/>
    <w:rsid w:val="002A18E8"/>
    <w:rsid w:val="002A1E16"/>
    <w:rsid w:val="002A2B38"/>
    <w:rsid w:val="002A4908"/>
    <w:rsid w:val="002A4C81"/>
    <w:rsid w:val="002A71D1"/>
    <w:rsid w:val="002A7F70"/>
    <w:rsid w:val="002A7F84"/>
    <w:rsid w:val="002A7FCD"/>
    <w:rsid w:val="002B14F9"/>
    <w:rsid w:val="002B1665"/>
    <w:rsid w:val="002B3F5A"/>
    <w:rsid w:val="002B51AD"/>
    <w:rsid w:val="002B57EB"/>
    <w:rsid w:val="002B5F42"/>
    <w:rsid w:val="002B6712"/>
    <w:rsid w:val="002B797C"/>
    <w:rsid w:val="002C29E9"/>
    <w:rsid w:val="002C5515"/>
    <w:rsid w:val="002C5634"/>
    <w:rsid w:val="002C7682"/>
    <w:rsid w:val="002D1889"/>
    <w:rsid w:val="002D21AD"/>
    <w:rsid w:val="002D274E"/>
    <w:rsid w:val="002D2D6E"/>
    <w:rsid w:val="002D356B"/>
    <w:rsid w:val="002D36D4"/>
    <w:rsid w:val="002D41A8"/>
    <w:rsid w:val="002D4842"/>
    <w:rsid w:val="002D7C65"/>
    <w:rsid w:val="002E12AA"/>
    <w:rsid w:val="002E1DC0"/>
    <w:rsid w:val="002E37AB"/>
    <w:rsid w:val="002E487D"/>
    <w:rsid w:val="002E4E78"/>
    <w:rsid w:val="002F0C2A"/>
    <w:rsid w:val="002F2F89"/>
    <w:rsid w:val="002F45D3"/>
    <w:rsid w:val="002F5603"/>
    <w:rsid w:val="002F5662"/>
    <w:rsid w:val="002F7C8C"/>
    <w:rsid w:val="00304274"/>
    <w:rsid w:val="00305E7F"/>
    <w:rsid w:val="00310399"/>
    <w:rsid w:val="003119D8"/>
    <w:rsid w:val="00311B53"/>
    <w:rsid w:val="003141F8"/>
    <w:rsid w:val="00317DB9"/>
    <w:rsid w:val="00320F61"/>
    <w:rsid w:val="003223CD"/>
    <w:rsid w:val="00322699"/>
    <w:rsid w:val="00324E4F"/>
    <w:rsid w:val="003316E6"/>
    <w:rsid w:val="00332728"/>
    <w:rsid w:val="00335044"/>
    <w:rsid w:val="00335900"/>
    <w:rsid w:val="00335BCE"/>
    <w:rsid w:val="003363CA"/>
    <w:rsid w:val="00340FB9"/>
    <w:rsid w:val="00341840"/>
    <w:rsid w:val="003418B7"/>
    <w:rsid w:val="00342B77"/>
    <w:rsid w:val="00344F1B"/>
    <w:rsid w:val="003469BC"/>
    <w:rsid w:val="00347957"/>
    <w:rsid w:val="00350920"/>
    <w:rsid w:val="003540E6"/>
    <w:rsid w:val="00354A30"/>
    <w:rsid w:val="0035748E"/>
    <w:rsid w:val="00357C19"/>
    <w:rsid w:val="0036276E"/>
    <w:rsid w:val="00370C8D"/>
    <w:rsid w:val="0037116E"/>
    <w:rsid w:val="003720EB"/>
    <w:rsid w:val="00373A54"/>
    <w:rsid w:val="00374641"/>
    <w:rsid w:val="00377A7A"/>
    <w:rsid w:val="0038048F"/>
    <w:rsid w:val="00380BD9"/>
    <w:rsid w:val="00383265"/>
    <w:rsid w:val="003875B1"/>
    <w:rsid w:val="00390E8D"/>
    <w:rsid w:val="00391408"/>
    <w:rsid w:val="003914F9"/>
    <w:rsid w:val="00391FEB"/>
    <w:rsid w:val="00392B5F"/>
    <w:rsid w:val="003937D0"/>
    <w:rsid w:val="00394B27"/>
    <w:rsid w:val="00394D82"/>
    <w:rsid w:val="00395415"/>
    <w:rsid w:val="00395F85"/>
    <w:rsid w:val="00396C69"/>
    <w:rsid w:val="00396E5D"/>
    <w:rsid w:val="003A1A50"/>
    <w:rsid w:val="003A20D6"/>
    <w:rsid w:val="003A3202"/>
    <w:rsid w:val="003A45A2"/>
    <w:rsid w:val="003A5EBA"/>
    <w:rsid w:val="003B0680"/>
    <w:rsid w:val="003B3ABB"/>
    <w:rsid w:val="003B5C87"/>
    <w:rsid w:val="003B6128"/>
    <w:rsid w:val="003C6320"/>
    <w:rsid w:val="003D15B6"/>
    <w:rsid w:val="003D1C49"/>
    <w:rsid w:val="003E0312"/>
    <w:rsid w:val="003E17DC"/>
    <w:rsid w:val="003E2E41"/>
    <w:rsid w:val="003E487A"/>
    <w:rsid w:val="003E4934"/>
    <w:rsid w:val="003E5A69"/>
    <w:rsid w:val="003E7A7F"/>
    <w:rsid w:val="003F116F"/>
    <w:rsid w:val="003F22A1"/>
    <w:rsid w:val="003F46AE"/>
    <w:rsid w:val="003F6EE2"/>
    <w:rsid w:val="003F726F"/>
    <w:rsid w:val="00400C04"/>
    <w:rsid w:val="00403C72"/>
    <w:rsid w:val="0040420F"/>
    <w:rsid w:val="0040456C"/>
    <w:rsid w:val="0040494D"/>
    <w:rsid w:val="00404DA0"/>
    <w:rsid w:val="00407994"/>
    <w:rsid w:val="0041006F"/>
    <w:rsid w:val="00410479"/>
    <w:rsid w:val="00417558"/>
    <w:rsid w:val="0042014F"/>
    <w:rsid w:val="0042162E"/>
    <w:rsid w:val="00422443"/>
    <w:rsid w:val="00422909"/>
    <w:rsid w:val="00423D8E"/>
    <w:rsid w:val="00424B09"/>
    <w:rsid w:val="00425384"/>
    <w:rsid w:val="004264B3"/>
    <w:rsid w:val="004265C0"/>
    <w:rsid w:val="0043062D"/>
    <w:rsid w:val="00431959"/>
    <w:rsid w:val="00432070"/>
    <w:rsid w:val="00444C7B"/>
    <w:rsid w:val="0044507C"/>
    <w:rsid w:val="00445937"/>
    <w:rsid w:val="00445CC4"/>
    <w:rsid w:val="00451BEE"/>
    <w:rsid w:val="00452131"/>
    <w:rsid w:val="00454B00"/>
    <w:rsid w:val="0045682D"/>
    <w:rsid w:val="004568FF"/>
    <w:rsid w:val="0046170F"/>
    <w:rsid w:val="00461971"/>
    <w:rsid w:val="00462349"/>
    <w:rsid w:val="00465C67"/>
    <w:rsid w:val="0046738B"/>
    <w:rsid w:val="00470534"/>
    <w:rsid w:val="00472717"/>
    <w:rsid w:val="00472A80"/>
    <w:rsid w:val="00473C93"/>
    <w:rsid w:val="00476353"/>
    <w:rsid w:val="00476FA6"/>
    <w:rsid w:val="00477BBE"/>
    <w:rsid w:val="00480F14"/>
    <w:rsid w:val="004813B9"/>
    <w:rsid w:val="00481645"/>
    <w:rsid w:val="0048396F"/>
    <w:rsid w:val="00485925"/>
    <w:rsid w:val="004863D5"/>
    <w:rsid w:val="00486F40"/>
    <w:rsid w:val="004912F6"/>
    <w:rsid w:val="00492AC7"/>
    <w:rsid w:val="004948E5"/>
    <w:rsid w:val="00494B8D"/>
    <w:rsid w:val="00495481"/>
    <w:rsid w:val="004957D0"/>
    <w:rsid w:val="00495A4B"/>
    <w:rsid w:val="00496601"/>
    <w:rsid w:val="00497A3D"/>
    <w:rsid w:val="00497B11"/>
    <w:rsid w:val="004A1522"/>
    <w:rsid w:val="004A1D3A"/>
    <w:rsid w:val="004A2F25"/>
    <w:rsid w:val="004A5E5F"/>
    <w:rsid w:val="004B095D"/>
    <w:rsid w:val="004B179B"/>
    <w:rsid w:val="004B552B"/>
    <w:rsid w:val="004C09D9"/>
    <w:rsid w:val="004C3079"/>
    <w:rsid w:val="004C3646"/>
    <w:rsid w:val="004C3805"/>
    <w:rsid w:val="004C4657"/>
    <w:rsid w:val="004D2151"/>
    <w:rsid w:val="004D2188"/>
    <w:rsid w:val="004D39C9"/>
    <w:rsid w:val="004D48B4"/>
    <w:rsid w:val="004E17E5"/>
    <w:rsid w:val="004E1B66"/>
    <w:rsid w:val="004E35F9"/>
    <w:rsid w:val="004E37BC"/>
    <w:rsid w:val="004E4F34"/>
    <w:rsid w:val="004E5802"/>
    <w:rsid w:val="004E6EC8"/>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B9C"/>
    <w:rsid w:val="0050529E"/>
    <w:rsid w:val="005071BB"/>
    <w:rsid w:val="0051004C"/>
    <w:rsid w:val="005111CE"/>
    <w:rsid w:val="005123B7"/>
    <w:rsid w:val="00520D23"/>
    <w:rsid w:val="0052330B"/>
    <w:rsid w:val="00523F2C"/>
    <w:rsid w:val="00524E63"/>
    <w:rsid w:val="0052528A"/>
    <w:rsid w:val="00526B7E"/>
    <w:rsid w:val="00526FB3"/>
    <w:rsid w:val="00527594"/>
    <w:rsid w:val="005279B1"/>
    <w:rsid w:val="00530705"/>
    <w:rsid w:val="00531079"/>
    <w:rsid w:val="00533699"/>
    <w:rsid w:val="00535864"/>
    <w:rsid w:val="005359E1"/>
    <w:rsid w:val="0053652D"/>
    <w:rsid w:val="0053793D"/>
    <w:rsid w:val="00537D5D"/>
    <w:rsid w:val="005408D6"/>
    <w:rsid w:val="00540A1B"/>
    <w:rsid w:val="00541D3E"/>
    <w:rsid w:val="00545627"/>
    <w:rsid w:val="00547A48"/>
    <w:rsid w:val="005516D8"/>
    <w:rsid w:val="005517FE"/>
    <w:rsid w:val="00552420"/>
    <w:rsid w:val="00552BC4"/>
    <w:rsid w:val="005536E4"/>
    <w:rsid w:val="00553D81"/>
    <w:rsid w:val="0055644A"/>
    <w:rsid w:val="00557B5E"/>
    <w:rsid w:val="00560578"/>
    <w:rsid w:val="00567E03"/>
    <w:rsid w:val="00572B2F"/>
    <w:rsid w:val="00572CBD"/>
    <w:rsid w:val="00574971"/>
    <w:rsid w:val="00574E33"/>
    <w:rsid w:val="005812A1"/>
    <w:rsid w:val="00583506"/>
    <w:rsid w:val="00583656"/>
    <w:rsid w:val="0058416D"/>
    <w:rsid w:val="0059183F"/>
    <w:rsid w:val="00593FAA"/>
    <w:rsid w:val="00594621"/>
    <w:rsid w:val="00594746"/>
    <w:rsid w:val="00595877"/>
    <w:rsid w:val="00596F7B"/>
    <w:rsid w:val="005A2294"/>
    <w:rsid w:val="005A2BCC"/>
    <w:rsid w:val="005A2E05"/>
    <w:rsid w:val="005A31B6"/>
    <w:rsid w:val="005A463A"/>
    <w:rsid w:val="005A7BCD"/>
    <w:rsid w:val="005B30B8"/>
    <w:rsid w:val="005B56A6"/>
    <w:rsid w:val="005B6241"/>
    <w:rsid w:val="005C0A05"/>
    <w:rsid w:val="005C1F4C"/>
    <w:rsid w:val="005C2C98"/>
    <w:rsid w:val="005C7E67"/>
    <w:rsid w:val="005D0054"/>
    <w:rsid w:val="005D165A"/>
    <w:rsid w:val="005D16E7"/>
    <w:rsid w:val="005D3A06"/>
    <w:rsid w:val="005D56BB"/>
    <w:rsid w:val="005E0085"/>
    <w:rsid w:val="005E2BE0"/>
    <w:rsid w:val="005E7B76"/>
    <w:rsid w:val="005F0053"/>
    <w:rsid w:val="005F0CE6"/>
    <w:rsid w:val="005F115E"/>
    <w:rsid w:val="005F24EB"/>
    <w:rsid w:val="005F2AC4"/>
    <w:rsid w:val="005F3388"/>
    <w:rsid w:val="005F79E6"/>
    <w:rsid w:val="0060079C"/>
    <w:rsid w:val="0060136D"/>
    <w:rsid w:val="0060353D"/>
    <w:rsid w:val="006043EB"/>
    <w:rsid w:val="00610EA7"/>
    <w:rsid w:val="006144D6"/>
    <w:rsid w:val="00615148"/>
    <w:rsid w:val="00615AD0"/>
    <w:rsid w:val="006162D3"/>
    <w:rsid w:val="0061799B"/>
    <w:rsid w:val="00620542"/>
    <w:rsid w:val="006229C3"/>
    <w:rsid w:val="00623261"/>
    <w:rsid w:val="00627C02"/>
    <w:rsid w:val="006301D8"/>
    <w:rsid w:val="006306E4"/>
    <w:rsid w:val="0063145C"/>
    <w:rsid w:val="00632F3D"/>
    <w:rsid w:val="0063301B"/>
    <w:rsid w:val="00633388"/>
    <w:rsid w:val="0063362A"/>
    <w:rsid w:val="0063535F"/>
    <w:rsid w:val="00636019"/>
    <w:rsid w:val="006403BF"/>
    <w:rsid w:val="00645935"/>
    <w:rsid w:val="00651657"/>
    <w:rsid w:val="00651E4D"/>
    <w:rsid w:val="0065332B"/>
    <w:rsid w:val="00655A6B"/>
    <w:rsid w:val="00660460"/>
    <w:rsid w:val="006612F3"/>
    <w:rsid w:val="006636E1"/>
    <w:rsid w:val="00663B09"/>
    <w:rsid w:val="006665F5"/>
    <w:rsid w:val="0066670E"/>
    <w:rsid w:val="00666B3F"/>
    <w:rsid w:val="006676A4"/>
    <w:rsid w:val="0067058B"/>
    <w:rsid w:val="00671DBB"/>
    <w:rsid w:val="00672003"/>
    <w:rsid w:val="00675239"/>
    <w:rsid w:val="0067596C"/>
    <w:rsid w:val="006760C5"/>
    <w:rsid w:val="006771A6"/>
    <w:rsid w:val="00681454"/>
    <w:rsid w:val="0068349D"/>
    <w:rsid w:val="00684876"/>
    <w:rsid w:val="00684F93"/>
    <w:rsid w:val="0068520C"/>
    <w:rsid w:val="00685B71"/>
    <w:rsid w:val="00687BA0"/>
    <w:rsid w:val="00691449"/>
    <w:rsid w:val="0069568D"/>
    <w:rsid w:val="00695A8C"/>
    <w:rsid w:val="00695AD0"/>
    <w:rsid w:val="00696E32"/>
    <w:rsid w:val="00697D2B"/>
    <w:rsid w:val="006A05BC"/>
    <w:rsid w:val="006A0AF3"/>
    <w:rsid w:val="006A22CD"/>
    <w:rsid w:val="006A2E66"/>
    <w:rsid w:val="006A390B"/>
    <w:rsid w:val="006A3F25"/>
    <w:rsid w:val="006B1BC1"/>
    <w:rsid w:val="006B43BC"/>
    <w:rsid w:val="006B4EE1"/>
    <w:rsid w:val="006B7B4D"/>
    <w:rsid w:val="006B7F1F"/>
    <w:rsid w:val="006C05F4"/>
    <w:rsid w:val="006C0C12"/>
    <w:rsid w:val="006C1FCB"/>
    <w:rsid w:val="006C380C"/>
    <w:rsid w:val="006C4CDB"/>
    <w:rsid w:val="006D07B7"/>
    <w:rsid w:val="006D0AD1"/>
    <w:rsid w:val="006D22A8"/>
    <w:rsid w:val="006D2DA0"/>
    <w:rsid w:val="006D35C0"/>
    <w:rsid w:val="006D4763"/>
    <w:rsid w:val="006D4BD7"/>
    <w:rsid w:val="006D4D25"/>
    <w:rsid w:val="006E39B6"/>
    <w:rsid w:val="006E49D5"/>
    <w:rsid w:val="006E6B16"/>
    <w:rsid w:val="006E6CDD"/>
    <w:rsid w:val="006E7016"/>
    <w:rsid w:val="006F0D3E"/>
    <w:rsid w:val="006F3070"/>
    <w:rsid w:val="006F359D"/>
    <w:rsid w:val="006F42F6"/>
    <w:rsid w:val="006F4CA5"/>
    <w:rsid w:val="006F51E7"/>
    <w:rsid w:val="006F538B"/>
    <w:rsid w:val="006F5915"/>
    <w:rsid w:val="006F5E58"/>
    <w:rsid w:val="006F6F20"/>
    <w:rsid w:val="0070155A"/>
    <w:rsid w:val="00703E2D"/>
    <w:rsid w:val="00714242"/>
    <w:rsid w:val="00715A40"/>
    <w:rsid w:val="00716848"/>
    <w:rsid w:val="00716E9C"/>
    <w:rsid w:val="00717282"/>
    <w:rsid w:val="00717357"/>
    <w:rsid w:val="007230F0"/>
    <w:rsid w:val="00724F82"/>
    <w:rsid w:val="00727209"/>
    <w:rsid w:val="00727951"/>
    <w:rsid w:val="007309A8"/>
    <w:rsid w:val="0073126D"/>
    <w:rsid w:val="00731382"/>
    <w:rsid w:val="00731386"/>
    <w:rsid w:val="00731A1F"/>
    <w:rsid w:val="007327BF"/>
    <w:rsid w:val="00733246"/>
    <w:rsid w:val="007345EE"/>
    <w:rsid w:val="00740BC5"/>
    <w:rsid w:val="00741B35"/>
    <w:rsid w:val="00742913"/>
    <w:rsid w:val="00742B8C"/>
    <w:rsid w:val="007453B3"/>
    <w:rsid w:val="0074711B"/>
    <w:rsid w:val="00747B18"/>
    <w:rsid w:val="00751942"/>
    <w:rsid w:val="00752A33"/>
    <w:rsid w:val="00755378"/>
    <w:rsid w:val="0076076F"/>
    <w:rsid w:val="007625F1"/>
    <w:rsid w:val="00762BDE"/>
    <w:rsid w:val="007633CB"/>
    <w:rsid w:val="00765DAF"/>
    <w:rsid w:val="0076674B"/>
    <w:rsid w:val="00766F4D"/>
    <w:rsid w:val="007711EE"/>
    <w:rsid w:val="00772988"/>
    <w:rsid w:val="007738E2"/>
    <w:rsid w:val="00773AB7"/>
    <w:rsid w:val="00776605"/>
    <w:rsid w:val="0077671F"/>
    <w:rsid w:val="00776A09"/>
    <w:rsid w:val="00777C8D"/>
    <w:rsid w:val="00780050"/>
    <w:rsid w:val="00781A94"/>
    <w:rsid w:val="00781C78"/>
    <w:rsid w:val="007839D5"/>
    <w:rsid w:val="00783A18"/>
    <w:rsid w:val="007858A5"/>
    <w:rsid w:val="00794531"/>
    <w:rsid w:val="00795007"/>
    <w:rsid w:val="007952DF"/>
    <w:rsid w:val="00795F5E"/>
    <w:rsid w:val="00796ED5"/>
    <w:rsid w:val="007A1CC2"/>
    <w:rsid w:val="007A475A"/>
    <w:rsid w:val="007A57BE"/>
    <w:rsid w:val="007A7CFA"/>
    <w:rsid w:val="007B440C"/>
    <w:rsid w:val="007B447E"/>
    <w:rsid w:val="007B49EF"/>
    <w:rsid w:val="007B75A8"/>
    <w:rsid w:val="007C0BEE"/>
    <w:rsid w:val="007C339F"/>
    <w:rsid w:val="007C37D1"/>
    <w:rsid w:val="007C46EE"/>
    <w:rsid w:val="007C4F47"/>
    <w:rsid w:val="007C66A8"/>
    <w:rsid w:val="007D182F"/>
    <w:rsid w:val="007D188B"/>
    <w:rsid w:val="007D2D31"/>
    <w:rsid w:val="007E278A"/>
    <w:rsid w:val="007E2F0D"/>
    <w:rsid w:val="007E37C3"/>
    <w:rsid w:val="007E5121"/>
    <w:rsid w:val="007E59B4"/>
    <w:rsid w:val="007E70EE"/>
    <w:rsid w:val="007F07A7"/>
    <w:rsid w:val="007F0E30"/>
    <w:rsid w:val="007F16DA"/>
    <w:rsid w:val="007F2D8D"/>
    <w:rsid w:val="007F43D3"/>
    <w:rsid w:val="007F4BB0"/>
    <w:rsid w:val="00800628"/>
    <w:rsid w:val="008028D3"/>
    <w:rsid w:val="00803253"/>
    <w:rsid w:val="0080522F"/>
    <w:rsid w:val="0080580E"/>
    <w:rsid w:val="0080675C"/>
    <w:rsid w:val="00810D85"/>
    <w:rsid w:val="00812FF4"/>
    <w:rsid w:val="00814FA3"/>
    <w:rsid w:val="00815691"/>
    <w:rsid w:val="0081604B"/>
    <w:rsid w:val="00821A5C"/>
    <w:rsid w:val="00821C07"/>
    <w:rsid w:val="00822758"/>
    <w:rsid w:val="00823437"/>
    <w:rsid w:val="00826809"/>
    <w:rsid w:val="00826AA6"/>
    <w:rsid w:val="0082787B"/>
    <w:rsid w:val="0083025F"/>
    <w:rsid w:val="00830E48"/>
    <w:rsid w:val="00832C5B"/>
    <w:rsid w:val="00836106"/>
    <w:rsid w:val="008363F5"/>
    <w:rsid w:val="0083746F"/>
    <w:rsid w:val="00840818"/>
    <w:rsid w:val="00841263"/>
    <w:rsid w:val="00841B48"/>
    <w:rsid w:val="008437CC"/>
    <w:rsid w:val="00845AB8"/>
    <w:rsid w:val="00850696"/>
    <w:rsid w:val="0085336A"/>
    <w:rsid w:val="00854348"/>
    <w:rsid w:val="00855E5A"/>
    <w:rsid w:val="00860624"/>
    <w:rsid w:val="00863B41"/>
    <w:rsid w:val="00864077"/>
    <w:rsid w:val="00865806"/>
    <w:rsid w:val="00866277"/>
    <w:rsid w:val="008666D4"/>
    <w:rsid w:val="00867B5B"/>
    <w:rsid w:val="00870C5E"/>
    <w:rsid w:val="00872441"/>
    <w:rsid w:val="0087340C"/>
    <w:rsid w:val="008741D7"/>
    <w:rsid w:val="00874494"/>
    <w:rsid w:val="008755C8"/>
    <w:rsid w:val="00875EC5"/>
    <w:rsid w:val="008763A5"/>
    <w:rsid w:val="008834D6"/>
    <w:rsid w:val="00885155"/>
    <w:rsid w:val="00886F22"/>
    <w:rsid w:val="0089002F"/>
    <w:rsid w:val="00890824"/>
    <w:rsid w:val="00890FF1"/>
    <w:rsid w:val="00892354"/>
    <w:rsid w:val="0089280D"/>
    <w:rsid w:val="008928B1"/>
    <w:rsid w:val="00896F60"/>
    <w:rsid w:val="008974DB"/>
    <w:rsid w:val="00897C80"/>
    <w:rsid w:val="008A0099"/>
    <w:rsid w:val="008A04B4"/>
    <w:rsid w:val="008A20CB"/>
    <w:rsid w:val="008A346E"/>
    <w:rsid w:val="008B010E"/>
    <w:rsid w:val="008B1D8C"/>
    <w:rsid w:val="008B2F8A"/>
    <w:rsid w:val="008B3B51"/>
    <w:rsid w:val="008B3C1A"/>
    <w:rsid w:val="008B4130"/>
    <w:rsid w:val="008B4E27"/>
    <w:rsid w:val="008B6574"/>
    <w:rsid w:val="008C0878"/>
    <w:rsid w:val="008C1044"/>
    <w:rsid w:val="008C21DF"/>
    <w:rsid w:val="008C2E16"/>
    <w:rsid w:val="008C385C"/>
    <w:rsid w:val="008C4A77"/>
    <w:rsid w:val="008C4E75"/>
    <w:rsid w:val="008C58D0"/>
    <w:rsid w:val="008C65CB"/>
    <w:rsid w:val="008D43C6"/>
    <w:rsid w:val="008D697A"/>
    <w:rsid w:val="008D7661"/>
    <w:rsid w:val="008E1278"/>
    <w:rsid w:val="008E17BA"/>
    <w:rsid w:val="008E469C"/>
    <w:rsid w:val="008E4D49"/>
    <w:rsid w:val="008E5509"/>
    <w:rsid w:val="008E5A55"/>
    <w:rsid w:val="008E6B6A"/>
    <w:rsid w:val="008F0307"/>
    <w:rsid w:val="008F22E0"/>
    <w:rsid w:val="008F37BA"/>
    <w:rsid w:val="008F3F95"/>
    <w:rsid w:val="008F57E2"/>
    <w:rsid w:val="008F7FB7"/>
    <w:rsid w:val="009036ED"/>
    <w:rsid w:val="009040BB"/>
    <w:rsid w:val="00904B6B"/>
    <w:rsid w:val="00904FA3"/>
    <w:rsid w:val="009108C7"/>
    <w:rsid w:val="009159EB"/>
    <w:rsid w:val="0092095D"/>
    <w:rsid w:val="00921452"/>
    <w:rsid w:val="009223EC"/>
    <w:rsid w:val="0092394A"/>
    <w:rsid w:val="00923B6E"/>
    <w:rsid w:val="00931744"/>
    <w:rsid w:val="00931CA9"/>
    <w:rsid w:val="00931CFC"/>
    <w:rsid w:val="00932538"/>
    <w:rsid w:val="00932F0B"/>
    <w:rsid w:val="009335D3"/>
    <w:rsid w:val="00934E01"/>
    <w:rsid w:val="00935004"/>
    <w:rsid w:val="00944C06"/>
    <w:rsid w:val="00946598"/>
    <w:rsid w:val="009477C0"/>
    <w:rsid w:val="00950424"/>
    <w:rsid w:val="00952070"/>
    <w:rsid w:val="00954093"/>
    <w:rsid w:val="00954C1A"/>
    <w:rsid w:val="00954E76"/>
    <w:rsid w:val="00961422"/>
    <w:rsid w:val="0096226B"/>
    <w:rsid w:val="00962700"/>
    <w:rsid w:val="00963B54"/>
    <w:rsid w:val="00964430"/>
    <w:rsid w:val="00964D46"/>
    <w:rsid w:val="00965716"/>
    <w:rsid w:val="00966CD9"/>
    <w:rsid w:val="00971AB7"/>
    <w:rsid w:val="00977387"/>
    <w:rsid w:val="00981B2E"/>
    <w:rsid w:val="00981CB1"/>
    <w:rsid w:val="009828B3"/>
    <w:rsid w:val="00983297"/>
    <w:rsid w:val="009855E2"/>
    <w:rsid w:val="00986599"/>
    <w:rsid w:val="00987608"/>
    <w:rsid w:val="00987D49"/>
    <w:rsid w:val="00990BD4"/>
    <w:rsid w:val="009920CD"/>
    <w:rsid w:val="00992703"/>
    <w:rsid w:val="00993D2B"/>
    <w:rsid w:val="00994339"/>
    <w:rsid w:val="009946C5"/>
    <w:rsid w:val="00994828"/>
    <w:rsid w:val="009A25A9"/>
    <w:rsid w:val="009A4102"/>
    <w:rsid w:val="009A5409"/>
    <w:rsid w:val="009A5808"/>
    <w:rsid w:val="009A6E97"/>
    <w:rsid w:val="009B022A"/>
    <w:rsid w:val="009B086D"/>
    <w:rsid w:val="009B26C4"/>
    <w:rsid w:val="009B3A46"/>
    <w:rsid w:val="009B421E"/>
    <w:rsid w:val="009B4991"/>
    <w:rsid w:val="009C0FE2"/>
    <w:rsid w:val="009C285A"/>
    <w:rsid w:val="009C2F3B"/>
    <w:rsid w:val="009C4500"/>
    <w:rsid w:val="009C734D"/>
    <w:rsid w:val="009C7F23"/>
    <w:rsid w:val="009D0671"/>
    <w:rsid w:val="009D0ECD"/>
    <w:rsid w:val="009D26CA"/>
    <w:rsid w:val="009D2DFC"/>
    <w:rsid w:val="009D3382"/>
    <w:rsid w:val="009D4DB8"/>
    <w:rsid w:val="009E2F5B"/>
    <w:rsid w:val="009E6591"/>
    <w:rsid w:val="009E77E4"/>
    <w:rsid w:val="009E7F9A"/>
    <w:rsid w:val="009F06D3"/>
    <w:rsid w:val="009F0FB0"/>
    <w:rsid w:val="009F2AB0"/>
    <w:rsid w:val="009F5ACB"/>
    <w:rsid w:val="00A104B9"/>
    <w:rsid w:val="00A1308E"/>
    <w:rsid w:val="00A132AB"/>
    <w:rsid w:val="00A17620"/>
    <w:rsid w:val="00A21518"/>
    <w:rsid w:val="00A2162B"/>
    <w:rsid w:val="00A24EAD"/>
    <w:rsid w:val="00A25261"/>
    <w:rsid w:val="00A25E81"/>
    <w:rsid w:val="00A26656"/>
    <w:rsid w:val="00A30845"/>
    <w:rsid w:val="00A30D7E"/>
    <w:rsid w:val="00A30F6A"/>
    <w:rsid w:val="00A30FBF"/>
    <w:rsid w:val="00A37032"/>
    <w:rsid w:val="00A4000D"/>
    <w:rsid w:val="00A4465D"/>
    <w:rsid w:val="00A44E05"/>
    <w:rsid w:val="00A46AAD"/>
    <w:rsid w:val="00A47643"/>
    <w:rsid w:val="00A478AD"/>
    <w:rsid w:val="00A50AFF"/>
    <w:rsid w:val="00A52006"/>
    <w:rsid w:val="00A522CB"/>
    <w:rsid w:val="00A56A06"/>
    <w:rsid w:val="00A60D47"/>
    <w:rsid w:val="00A6214C"/>
    <w:rsid w:val="00A639A2"/>
    <w:rsid w:val="00A6448B"/>
    <w:rsid w:val="00A653AC"/>
    <w:rsid w:val="00A67FA9"/>
    <w:rsid w:val="00A73926"/>
    <w:rsid w:val="00A7594A"/>
    <w:rsid w:val="00A76143"/>
    <w:rsid w:val="00A76812"/>
    <w:rsid w:val="00A77F6F"/>
    <w:rsid w:val="00A81269"/>
    <w:rsid w:val="00A83EF5"/>
    <w:rsid w:val="00A914B1"/>
    <w:rsid w:val="00A91C7A"/>
    <w:rsid w:val="00A968D7"/>
    <w:rsid w:val="00A969CA"/>
    <w:rsid w:val="00A96C46"/>
    <w:rsid w:val="00AA1732"/>
    <w:rsid w:val="00AA20F7"/>
    <w:rsid w:val="00AA4179"/>
    <w:rsid w:val="00AA5AE3"/>
    <w:rsid w:val="00AA7823"/>
    <w:rsid w:val="00AA7AFF"/>
    <w:rsid w:val="00AA7CCE"/>
    <w:rsid w:val="00AB0477"/>
    <w:rsid w:val="00AB0FF3"/>
    <w:rsid w:val="00AB2098"/>
    <w:rsid w:val="00AB4250"/>
    <w:rsid w:val="00AB4B80"/>
    <w:rsid w:val="00AB4DFA"/>
    <w:rsid w:val="00AB5345"/>
    <w:rsid w:val="00AB5AC8"/>
    <w:rsid w:val="00AB5B39"/>
    <w:rsid w:val="00AB7016"/>
    <w:rsid w:val="00AC047F"/>
    <w:rsid w:val="00AC4B32"/>
    <w:rsid w:val="00AC4B61"/>
    <w:rsid w:val="00AD10BE"/>
    <w:rsid w:val="00AD12EC"/>
    <w:rsid w:val="00AD170D"/>
    <w:rsid w:val="00AD34B0"/>
    <w:rsid w:val="00AD5360"/>
    <w:rsid w:val="00AD7917"/>
    <w:rsid w:val="00AD7E00"/>
    <w:rsid w:val="00AE0085"/>
    <w:rsid w:val="00AE0F3D"/>
    <w:rsid w:val="00AE18A3"/>
    <w:rsid w:val="00AE2E5B"/>
    <w:rsid w:val="00AE4934"/>
    <w:rsid w:val="00AE57EE"/>
    <w:rsid w:val="00AE5F6D"/>
    <w:rsid w:val="00AF3462"/>
    <w:rsid w:val="00AF6E48"/>
    <w:rsid w:val="00AF7521"/>
    <w:rsid w:val="00B02110"/>
    <w:rsid w:val="00B061F4"/>
    <w:rsid w:val="00B07096"/>
    <w:rsid w:val="00B10802"/>
    <w:rsid w:val="00B11C4E"/>
    <w:rsid w:val="00B1200F"/>
    <w:rsid w:val="00B13253"/>
    <w:rsid w:val="00B16163"/>
    <w:rsid w:val="00B16321"/>
    <w:rsid w:val="00B17797"/>
    <w:rsid w:val="00B20183"/>
    <w:rsid w:val="00B2106E"/>
    <w:rsid w:val="00B212BB"/>
    <w:rsid w:val="00B23B01"/>
    <w:rsid w:val="00B24CF8"/>
    <w:rsid w:val="00B27195"/>
    <w:rsid w:val="00B2797C"/>
    <w:rsid w:val="00B303FF"/>
    <w:rsid w:val="00B33993"/>
    <w:rsid w:val="00B33B58"/>
    <w:rsid w:val="00B33E8F"/>
    <w:rsid w:val="00B355C5"/>
    <w:rsid w:val="00B365DB"/>
    <w:rsid w:val="00B43CE3"/>
    <w:rsid w:val="00B4423F"/>
    <w:rsid w:val="00B45CFA"/>
    <w:rsid w:val="00B47EEA"/>
    <w:rsid w:val="00B47F5D"/>
    <w:rsid w:val="00B506BE"/>
    <w:rsid w:val="00B51DE9"/>
    <w:rsid w:val="00B52365"/>
    <w:rsid w:val="00B52965"/>
    <w:rsid w:val="00B54710"/>
    <w:rsid w:val="00B54D16"/>
    <w:rsid w:val="00B5594E"/>
    <w:rsid w:val="00B55D67"/>
    <w:rsid w:val="00B57AE6"/>
    <w:rsid w:val="00B616F9"/>
    <w:rsid w:val="00B6321A"/>
    <w:rsid w:val="00B6493A"/>
    <w:rsid w:val="00B64E8E"/>
    <w:rsid w:val="00B66DA5"/>
    <w:rsid w:val="00B66E1F"/>
    <w:rsid w:val="00B67C9B"/>
    <w:rsid w:val="00B70485"/>
    <w:rsid w:val="00B70FF9"/>
    <w:rsid w:val="00B7129B"/>
    <w:rsid w:val="00B715AE"/>
    <w:rsid w:val="00B71CB4"/>
    <w:rsid w:val="00B84AA0"/>
    <w:rsid w:val="00B85F30"/>
    <w:rsid w:val="00B86F29"/>
    <w:rsid w:val="00B872A2"/>
    <w:rsid w:val="00B91EEC"/>
    <w:rsid w:val="00B926AF"/>
    <w:rsid w:val="00B92EC7"/>
    <w:rsid w:val="00B963E3"/>
    <w:rsid w:val="00BA358D"/>
    <w:rsid w:val="00BA3BA6"/>
    <w:rsid w:val="00BA6E87"/>
    <w:rsid w:val="00BB04EF"/>
    <w:rsid w:val="00BB0BB2"/>
    <w:rsid w:val="00BB2A3C"/>
    <w:rsid w:val="00BB2B05"/>
    <w:rsid w:val="00BB2DC9"/>
    <w:rsid w:val="00BB2DD0"/>
    <w:rsid w:val="00BB6FDC"/>
    <w:rsid w:val="00BC1175"/>
    <w:rsid w:val="00BC3814"/>
    <w:rsid w:val="00BC7DCF"/>
    <w:rsid w:val="00BD01BB"/>
    <w:rsid w:val="00BD0CA5"/>
    <w:rsid w:val="00BD28AA"/>
    <w:rsid w:val="00BD41AB"/>
    <w:rsid w:val="00BD4675"/>
    <w:rsid w:val="00BD4EA7"/>
    <w:rsid w:val="00BD57A7"/>
    <w:rsid w:val="00BE193C"/>
    <w:rsid w:val="00BE1B73"/>
    <w:rsid w:val="00BE2690"/>
    <w:rsid w:val="00BE487D"/>
    <w:rsid w:val="00BE5D21"/>
    <w:rsid w:val="00BF1734"/>
    <w:rsid w:val="00BF1FEB"/>
    <w:rsid w:val="00BF2A73"/>
    <w:rsid w:val="00BF3C99"/>
    <w:rsid w:val="00BF4140"/>
    <w:rsid w:val="00BF6721"/>
    <w:rsid w:val="00BF68A9"/>
    <w:rsid w:val="00BF7BAA"/>
    <w:rsid w:val="00C046AA"/>
    <w:rsid w:val="00C04E50"/>
    <w:rsid w:val="00C0775D"/>
    <w:rsid w:val="00C10170"/>
    <w:rsid w:val="00C10763"/>
    <w:rsid w:val="00C107CD"/>
    <w:rsid w:val="00C10FA1"/>
    <w:rsid w:val="00C129FF"/>
    <w:rsid w:val="00C12BDB"/>
    <w:rsid w:val="00C12D29"/>
    <w:rsid w:val="00C13413"/>
    <w:rsid w:val="00C16B95"/>
    <w:rsid w:val="00C21392"/>
    <w:rsid w:val="00C21F29"/>
    <w:rsid w:val="00C251D1"/>
    <w:rsid w:val="00C25553"/>
    <w:rsid w:val="00C27282"/>
    <w:rsid w:val="00C27914"/>
    <w:rsid w:val="00C27DA3"/>
    <w:rsid w:val="00C3035A"/>
    <w:rsid w:val="00C30437"/>
    <w:rsid w:val="00C30A9E"/>
    <w:rsid w:val="00C30B56"/>
    <w:rsid w:val="00C30E4C"/>
    <w:rsid w:val="00C318A2"/>
    <w:rsid w:val="00C323D8"/>
    <w:rsid w:val="00C32DAC"/>
    <w:rsid w:val="00C3327A"/>
    <w:rsid w:val="00C33980"/>
    <w:rsid w:val="00C34348"/>
    <w:rsid w:val="00C37B2F"/>
    <w:rsid w:val="00C41B22"/>
    <w:rsid w:val="00C41BC7"/>
    <w:rsid w:val="00C41BFC"/>
    <w:rsid w:val="00C42ACC"/>
    <w:rsid w:val="00C43693"/>
    <w:rsid w:val="00C44153"/>
    <w:rsid w:val="00C461DF"/>
    <w:rsid w:val="00C466AA"/>
    <w:rsid w:val="00C52F62"/>
    <w:rsid w:val="00C53551"/>
    <w:rsid w:val="00C54179"/>
    <w:rsid w:val="00C56CFC"/>
    <w:rsid w:val="00C57ACE"/>
    <w:rsid w:val="00C62DB7"/>
    <w:rsid w:val="00C6387F"/>
    <w:rsid w:val="00C6785D"/>
    <w:rsid w:val="00C67917"/>
    <w:rsid w:val="00C71D4F"/>
    <w:rsid w:val="00C73691"/>
    <w:rsid w:val="00C7485C"/>
    <w:rsid w:val="00C7523E"/>
    <w:rsid w:val="00C76B6A"/>
    <w:rsid w:val="00C76C96"/>
    <w:rsid w:val="00C770CB"/>
    <w:rsid w:val="00C81D91"/>
    <w:rsid w:val="00C8225A"/>
    <w:rsid w:val="00C829F6"/>
    <w:rsid w:val="00C84602"/>
    <w:rsid w:val="00C85556"/>
    <w:rsid w:val="00C85735"/>
    <w:rsid w:val="00C85787"/>
    <w:rsid w:val="00C86C4C"/>
    <w:rsid w:val="00C87206"/>
    <w:rsid w:val="00C87A0E"/>
    <w:rsid w:val="00C87BBE"/>
    <w:rsid w:val="00C92097"/>
    <w:rsid w:val="00C92536"/>
    <w:rsid w:val="00C94A2B"/>
    <w:rsid w:val="00C95136"/>
    <w:rsid w:val="00C976E6"/>
    <w:rsid w:val="00CA0BAE"/>
    <w:rsid w:val="00CA0E73"/>
    <w:rsid w:val="00CA10CF"/>
    <w:rsid w:val="00CA1270"/>
    <w:rsid w:val="00CA196D"/>
    <w:rsid w:val="00CA2099"/>
    <w:rsid w:val="00CA246F"/>
    <w:rsid w:val="00CA3389"/>
    <w:rsid w:val="00CA4A35"/>
    <w:rsid w:val="00CA5AA4"/>
    <w:rsid w:val="00CA7462"/>
    <w:rsid w:val="00CB0008"/>
    <w:rsid w:val="00CB4805"/>
    <w:rsid w:val="00CB6D84"/>
    <w:rsid w:val="00CB7135"/>
    <w:rsid w:val="00CB7D6C"/>
    <w:rsid w:val="00CC1544"/>
    <w:rsid w:val="00CC1FBC"/>
    <w:rsid w:val="00CC2527"/>
    <w:rsid w:val="00CC341F"/>
    <w:rsid w:val="00CC5A6D"/>
    <w:rsid w:val="00CC704E"/>
    <w:rsid w:val="00CD16A5"/>
    <w:rsid w:val="00CD2379"/>
    <w:rsid w:val="00CD2E6E"/>
    <w:rsid w:val="00CD3D40"/>
    <w:rsid w:val="00CD3DF3"/>
    <w:rsid w:val="00CE0106"/>
    <w:rsid w:val="00CE05FD"/>
    <w:rsid w:val="00CE240A"/>
    <w:rsid w:val="00CE67FF"/>
    <w:rsid w:val="00CE70C4"/>
    <w:rsid w:val="00CF3236"/>
    <w:rsid w:val="00CF3DEC"/>
    <w:rsid w:val="00CF5FBB"/>
    <w:rsid w:val="00CF68C6"/>
    <w:rsid w:val="00CF72DF"/>
    <w:rsid w:val="00CF7EDD"/>
    <w:rsid w:val="00D0005E"/>
    <w:rsid w:val="00D01970"/>
    <w:rsid w:val="00D029A1"/>
    <w:rsid w:val="00D031EA"/>
    <w:rsid w:val="00D0454A"/>
    <w:rsid w:val="00D12070"/>
    <w:rsid w:val="00D1316E"/>
    <w:rsid w:val="00D13C12"/>
    <w:rsid w:val="00D14DE6"/>
    <w:rsid w:val="00D163C6"/>
    <w:rsid w:val="00D2009F"/>
    <w:rsid w:val="00D2118B"/>
    <w:rsid w:val="00D21C09"/>
    <w:rsid w:val="00D23D36"/>
    <w:rsid w:val="00D247E1"/>
    <w:rsid w:val="00D24D9C"/>
    <w:rsid w:val="00D25417"/>
    <w:rsid w:val="00D26991"/>
    <w:rsid w:val="00D31BED"/>
    <w:rsid w:val="00D32C63"/>
    <w:rsid w:val="00D34798"/>
    <w:rsid w:val="00D35F4D"/>
    <w:rsid w:val="00D37539"/>
    <w:rsid w:val="00D37AF3"/>
    <w:rsid w:val="00D37BCF"/>
    <w:rsid w:val="00D41962"/>
    <w:rsid w:val="00D42636"/>
    <w:rsid w:val="00D427B7"/>
    <w:rsid w:val="00D44A06"/>
    <w:rsid w:val="00D46019"/>
    <w:rsid w:val="00D46754"/>
    <w:rsid w:val="00D52A61"/>
    <w:rsid w:val="00D5448C"/>
    <w:rsid w:val="00D55494"/>
    <w:rsid w:val="00D5620A"/>
    <w:rsid w:val="00D56C33"/>
    <w:rsid w:val="00D57DBA"/>
    <w:rsid w:val="00D625CC"/>
    <w:rsid w:val="00D63B12"/>
    <w:rsid w:val="00D645D4"/>
    <w:rsid w:val="00D663B9"/>
    <w:rsid w:val="00D7038B"/>
    <w:rsid w:val="00D703D5"/>
    <w:rsid w:val="00D70758"/>
    <w:rsid w:val="00D7202D"/>
    <w:rsid w:val="00D8196D"/>
    <w:rsid w:val="00D82F7F"/>
    <w:rsid w:val="00D85580"/>
    <w:rsid w:val="00D859F3"/>
    <w:rsid w:val="00D86D84"/>
    <w:rsid w:val="00D8722B"/>
    <w:rsid w:val="00D90894"/>
    <w:rsid w:val="00D92595"/>
    <w:rsid w:val="00D95DFF"/>
    <w:rsid w:val="00D97548"/>
    <w:rsid w:val="00DA14FF"/>
    <w:rsid w:val="00DA16FD"/>
    <w:rsid w:val="00DA484B"/>
    <w:rsid w:val="00DA4EE3"/>
    <w:rsid w:val="00DA5225"/>
    <w:rsid w:val="00DB4033"/>
    <w:rsid w:val="00DB42DC"/>
    <w:rsid w:val="00DB4781"/>
    <w:rsid w:val="00DB7B02"/>
    <w:rsid w:val="00DB7D39"/>
    <w:rsid w:val="00DC060F"/>
    <w:rsid w:val="00DC1E38"/>
    <w:rsid w:val="00DC4424"/>
    <w:rsid w:val="00DC4EBD"/>
    <w:rsid w:val="00DC50BC"/>
    <w:rsid w:val="00DC5723"/>
    <w:rsid w:val="00DC5B73"/>
    <w:rsid w:val="00DC6449"/>
    <w:rsid w:val="00DC659E"/>
    <w:rsid w:val="00DC6AF7"/>
    <w:rsid w:val="00DC744D"/>
    <w:rsid w:val="00DD0046"/>
    <w:rsid w:val="00DD0296"/>
    <w:rsid w:val="00DD17B2"/>
    <w:rsid w:val="00DD419E"/>
    <w:rsid w:val="00DD4708"/>
    <w:rsid w:val="00DD66EE"/>
    <w:rsid w:val="00DE1098"/>
    <w:rsid w:val="00DE6515"/>
    <w:rsid w:val="00DF0A67"/>
    <w:rsid w:val="00DF1C28"/>
    <w:rsid w:val="00DF3786"/>
    <w:rsid w:val="00DF5957"/>
    <w:rsid w:val="00DF7402"/>
    <w:rsid w:val="00E02626"/>
    <w:rsid w:val="00E04F56"/>
    <w:rsid w:val="00E0773D"/>
    <w:rsid w:val="00E07F45"/>
    <w:rsid w:val="00E116E5"/>
    <w:rsid w:val="00E118AD"/>
    <w:rsid w:val="00E13558"/>
    <w:rsid w:val="00E13DC6"/>
    <w:rsid w:val="00E173D3"/>
    <w:rsid w:val="00E200C8"/>
    <w:rsid w:val="00E2156E"/>
    <w:rsid w:val="00E220CF"/>
    <w:rsid w:val="00E2377C"/>
    <w:rsid w:val="00E256AA"/>
    <w:rsid w:val="00E30AD6"/>
    <w:rsid w:val="00E32392"/>
    <w:rsid w:val="00E325F9"/>
    <w:rsid w:val="00E3264F"/>
    <w:rsid w:val="00E34AC7"/>
    <w:rsid w:val="00E34B4C"/>
    <w:rsid w:val="00E35C02"/>
    <w:rsid w:val="00E37494"/>
    <w:rsid w:val="00E3757E"/>
    <w:rsid w:val="00E4169B"/>
    <w:rsid w:val="00E41A32"/>
    <w:rsid w:val="00E43E13"/>
    <w:rsid w:val="00E47772"/>
    <w:rsid w:val="00E51C84"/>
    <w:rsid w:val="00E54F78"/>
    <w:rsid w:val="00E556F9"/>
    <w:rsid w:val="00E55BF1"/>
    <w:rsid w:val="00E55DFC"/>
    <w:rsid w:val="00E57C78"/>
    <w:rsid w:val="00E57F85"/>
    <w:rsid w:val="00E603F3"/>
    <w:rsid w:val="00E6115D"/>
    <w:rsid w:val="00E6212A"/>
    <w:rsid w:val="00E62962"/>
    <w:rsid w:val="00E634E1"/>
    <w:rsid w:val="00E66726"/>
    <w:rsid w:val="00E67639"/>
    <w:rsid w:val="00E67CAD"/>
    <w:rsid w:val="00E73074"/>
    <w:rsid w:val="00E76C54"/>
    <w:rsid w:val="00E770F1"/>
    <w:rsid w:val="00E77458"/>
    <w:rsid w:val="00E809DF"/>
    <w:rsid w:val="00E80DFB"/>
    <w:rsid w:val="00E8150E"/>
    <w:rsid w:val="00E84FE6"/>
    <w:rsid w:val="00E86CD2"/>
    <w:rsid w:val="00E87422"/>
    <w:rsid w:val="00E91455"/>
    <w:rsid w:val="00E93DB5"/>
    <w:rsid w:val="00E958E8"/>
    <w:rsid w:val="00E97F74"/>
    <w:rsid w:val="00EA1117"/>
    <w:rsid w:val="00EA2235"/>
    <w:rsid w:val="00EA22F0"/>
    <w:rsid w:val="00EA2D2B"/>
    <w:rsid w:val="00EA410E"/>
    <w:rsid w:val="00EA4DB6"/>
    <w:rsid w:val="00EA572E"/>
    <w:rsid w:val="00EA7CBA"/>
    <w:rsid w:val="00EB2508"/>
    <w:rsid w:val="00EB4550"/>
    <w:rsid w:val="00EB59F5"/>
    <w:rsid w:val="00EB678A"/>
    <w:rsid w:val="00EC3433"/>
    <w:rsid w:val="00EC74A8"/>
    <w:rsid w:val="00ED09F9"/>
    <w:rsid w:val="00ED228C"/>
    <w:rsid w:val="00ED3AF2"/>
    <w:rsid w:val="00EE0151"/>
    <w:rsid w:val="00EE05CB"/>
    <w:rsid w:val="00EE0D93"/>
    <w:rsid w:val="00EE47C7"/>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060EF"/>
    <w:rsid w:val="00F115BB"/>
    <w:rsid w:val="00F11802"/>
    <w:rsid w:val="00F12A84"/>
    <w:rsid w:val="00F13ABB"/>
    <w:rsid w:val="00F14963"/>
    <w:rsid w:val="00F15D38"/>
    <w:rsid w:val="00F17464"/>
    <w:rsid w:val="00F2085F"/>
    <w:rsid w:val="00F222C8"/>
    <w:rsid w:val="00F23C4A"/>
    <w:rsid w:val="00F25F8D"/>
    <w:rsid w:val="00F2709B"/>
    <w:rsid w:val="00F2780C"/>
    <w:rsid w:val="00F278C7"/>
    <w:rsid w:val="00F32732"/>
    <w:rsid w:val="00F32990"/>
    <w:rsid w:val="00F359B2"/>
    <w:rsid w:val="00F4067A"/>
    <w:rsid w:val="00F40784"/>
    <w:rsid w:val="00F40F14"/>
    <w:rsid w:val="00F4111E"/>
    <w:rsid w:val="00F42710"/>
    <w:rsid w:val="00F42A02"/>
    <w:rsid w:val="00F43281"/>
    <w:rsid w:val="00F443B8"/>
    <w:rsid w:val="00F45FFF"/>
    <w:rsid w:val="00F4761A"/>
    <w:rsid w:val="00F47F6F"/>
    <w:rsid w:val="00F525B7"/>
    <w:rsid w:val="00F55FBC"/>
    <w:rsid w:val="00F60208"/>
    <w:rsid w:val="00F6417A"/>
    <w:rsid w:val="00F67320"/>
    <w:rsid w:val="00F709E4"/>
    <w:rsid w:val="00F71627"/>
    <w:rsid w:val="00F7553D"/>
    <w:rsid w:val="00F76E00"/>
    <w:rsid w:val="00F82543"/>
    <w:rsid w:val="00F828D9"/>
    <w:rsid w:val="00F8626F"/>
    <w:rsid w:val="00F86769"/>
    <w:rsid w:val="00F87324"/>
    <w:rsid w:val="00F87EF5"/>
    <w:rsid w:val="00F90879"/>
    <w:rsid w:val="00F966B3"/>
    <w:rsid w:val="00F96C22"/>
    <w:rsid w:val="00F9726B"/>
    <w:rsid w:val="00FA1D98"/>
    <w:rsid w:val="00FA1EB9"/>
    <w:rsid w:val="00FA25DE"/>
    <w:rsid w:val="00FA271B"/>
    <w:rsid w:val="00FA301C"/>
    <w:rsid w:val="00FA340F"/>
    <w:rsid w:val="00FA3731"/>
    <w:rsid w:val="00FA3E78"/>
    <w:rsid w:val="00FA42C5"/>
    <w:rsid w:val="00FA524E"/>
    <w:rsid w:val="00FA6112"/>
    <w:rsid w:val="00FA72EE"/>
    <w:rsid w:val="00FB1652"/>
    <w:rsid w:val="00FB1D03"/>
    <w:rsid w:val="00FB4F71"/>
    <w:rsid w:val="00FC28E2"/>
    <w:rsid w:val="00FC409D"/>
    <w:rsid w:val="00FD00C7"/>
    <w:rsid w:val="00FD0AE2"/>
    <w:rsid w:val="00FD0E04"/>
    <w:rsid w:val="00FD1513"/>
    <w:rsid w:val="00FD1DF2"/>
    <w:rsid w:val="00FD315F"/>
    <w:rsid w:val="00FD35C0"/>
    <w:rsid w:val="00FD3A44"/>
    <w:rsid w:val="00FD49B3"/>
    <w:rsid w:val="00FD562C"/>
    <w:rsid w:val="00FD6979"/>
    <w:rsid w:val="00FD7357"/>
    <w:rsid w:val="00FD7BC8"/>
    <w:rsid w:val="00FE0FEF"/>
    <w:rsid w:val="00FE11A6"/>
    <w:rsid w:val="00FE26F3"/>
    <w:rsid w:val="00FE4A81"/>
    <w:rsid w:val="00FE6226"/>
    <w:rsid w:val="00FE7A03"/>
    <w:rsid w:val="00FE7D18"/>
    <w:rsid w:val="00FF11CC"/>
    <w:rsid w:val="00FF1E65"/>
    <w:rsid w:val="00FF2E74"/>
    <w:rsid w:val="00FF2EEE"/>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5C8F86A"/>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link w:val="BetarpDiagrama"/>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aliases w:val=" Diagrama Diagrama Diagrama Diagrama2, Diagrama Diagrama Diagrama2,Diagrama Diagrama Diagrama Diagrama1,Diagrama Diagrama Diagrama2, Diagrama Diagrama Diagrama Diagrama Diagrama1, Diagrama Diagrama Char Char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 w:type="paragraph" w:styleId="HTMLiankstoformatuotas">
    <w:name w:val="HTML Preformatted"/>
    <w:basedOn w:val="prastasis"/>
    <w:link w:val="HTMLiankstoformatuotasDiagrama"/>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7523E"/>
    <w:rPr>
      <w:rFonts w:ascii="Courier New" w:eastAsia="Times New Roman" w:hAnsi="Courier New" w:cs="Courier New"/>
      <w:sz w:val="20"/>
      <w:szCs w:val="20"/>
      <w:lang w:val="en-US"/>
    </w:rPr>
  </w:style>
  <w:style w:type="character" w:styleId="Hipersaitas">
    <w:name w:val="Hyperlink"/>
    <w:aliases w:val="Alna"/>
    <w:uiPriority w:val="99"/>
    <w:rsid w:val="004E17E5"/>
    <w:rPr>
      <w:color w:val="0000FF"/>
      <w:u w:val="single"/>
    </w:rPr>
  </w:style>
  <w:style w:type="table" w:customStyle="1" w:styleId="Lentelstinklelis2">
    <w:name w:val="Lentelės tinklelis2"/>
    <w:basedOn w:val="prastojilentel"/>
    <w:next w:val="Lentelstinklelis"/>
    <w:uiPriority w:val="39"/>
    <w:rsid w:val="004E17E5"/>
    <w:pPr>
      <w:autoSpaceDN/>
      <w:spacing w:after="0" w:line="240" w:lineRule="auto"/>
      <w:textAlignment w:val="auto"/>
    </w:pPr>
    <w:rPr>
      <w:rFonts w:asciiTheme="minorHAnsi" w:eastAsiaTheme="minorHAnsi" w:hAnsiTheme="minorHAnsi" w:cstheme="minorBidi"/>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4E17E5"/>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445928">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957638045">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AAC825-521C-47B5-8B02-31EA115F8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3.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4.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8</TotalTime>
  <Pages>3</Pages>
  <Words>4905</Words>
  <Characters>2796</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7686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Milda Petrylienė</cp:lastModifiedBy>
  <cp:revision>16</cp:revision>
  <dcterms:created xsi:type="dcterms:W3CDTF">2025-02-04T13:46:00Z</dcterms:created>
  <dcterms:modified xsi:type="dcterms:W3CDTF">2025-02-05T12:32:00Z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